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47"/>
        <w:gridCol w:w="3547"/>
        <w:gridCol w:w="3547"/>
        <w:gridCol w:w="3547"/>
      </w:tblGrid>
      <w:tr w:rsidR="00E72DA9" w:rsidRPr="00152B68" w14:paraId="3B8130A0" w14:textId="77777777" w:rsidTr="00152B68">
        <w:trPr>
          <w:trHeight w:val="375"/>
        </w:trPr>
        <w:tc>
          <w:tcPr>
            <w:tcW w:w="3547" w:type="dxa"/>
            <w:vMerge w:val="restart"/>
            <w:shd w:val="clear" w:color="auto" w:fill="F2F2F2" w:themeFill="background1" w:themeFillShade="F2"/>
          </w:tcPr>
          <w:p w14:paraId="45E90F2C" w14:textId="35FBC014" w:rsidR="00E72DA9" w:rsidRPr="00152B68" w:rsidRDefault="00E72DA9" w:rsidP="003E6222">
            <w:pPr>
              <w:spacing w:line="276" w:lineRule="auto"/>
              <w:rPr>
                <w:rFonts w:ascii="Aptos" w:hAnsi="Aptos" w:cstheme="minorHAnsi"/>
                <w:sz w:val="24"/>
                <w:szCs w:val="24"/>
              </w:rPr>
            </w:pPr>
            <w:r w:rsidRPr="00152B68">
              <w:rPr>
                <w:rFonts w:ascii="Aptos" w:hAnsi="Aptos" w:cstheme="minorHAnsi"/>
                <w:sz w:val="24"/>
                <w:szCs w:val="24"/>
              </w:rPr>
              <w:t xml:space="preserve">Principal Organiser Name: </w:t>
            </w:r>
          </w:p>
          <w:p w14:paraId="156F22FD" w14:textId="57F65909" w:rsidR="00E72DA9" w:rsidRPr="00152B68" w:rsidRDefault="00E72DA9" w:rsidP="00152B68">
            <w:pPr>
              <w:spacing w:line="276" w:lineRule="auto"/>
              <w:rPr>
                <w:rFonts w:ascii="Aptos" w:hAnsi="Aptos" w:cstheme="minorHAnsi"/>
                <w:sz w:val="24"/>
                <w:szCs w:val="24"/>
              </w:rPr>
            </w:pPr>
            <w:r w:rsidRPr="00152B68">
              <w:rPr>
                <w:rFonts w:ascii="Aptos" w:hAnsi="Aptos" w:cstheme="minorHAnsi"/>
                <w:sz w:val="24"/>
                <w:szCs w:val="24"/>
              </w:rPr>
              <w:t>(Responsible for the event)</w:t>
            </w:r>
          </w:p>
        </w:tc>
        <w:tc>
          <w:tcPr>
            <w:tcW w:w="3547" w:type="dxa"/>
            <w:vMerge w:val="restart"/>
          </w:tcPr>
          <w:p w14:paraId="639DF476" w14:textId="77777777" w:rsidR="00E72DA9" w:rsidRPr="00152B68" w:rsidRDefault="00E72DA9"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3DB847AE" w14:textId="45E61B59" w:rsidR="00E72DA9" w:rsidRPr="00152B68" w:rsidRDefault="00E72DA9" w:rsidP="00152B68">
            <w:pPr>
              <w:spacing w:line="276" w:lineRule="auto"/>
              <w:rPr>
                <w:rFonts w:ascii="Aptos" w:hAnsi="Aptos" w:cstheme="minorHAnsi"/>
                <w:sz w:val="24"/>
                <w:szCs w:val="24"/>
              </w:rPr>
            </w:pPr>
            <w:r w:rsidRPr="00152B68">
              <w:rPr>
                <w:rFonts w:ascii="Aptos" w:hAnsi="Aptos" w:cstheme="minorHAnsi"/>
                <w:sz w:val="24"/>
                <w:szCs w:val="24"/>
              </w:rPr>
              <w:t>Date(s) of the event:</w:t>
            </w:r>
          </w:p>
        </w:tc>
        <w:tc>
          <w:tcPr>
            <w:tcW w:w="3547" w:type="dxa"/>
          </w:tcPr>
          <w:p w14:paraId="61A2BEDE" w14:textId="3FFC02C0" w:rsidR="00E72DA9" w:rsidRPr="00152B68" w:rsidRDefault="00E72DA9" w:rsidP="003E6222">
            <w:pPr>
              <w:spacing w:line="276" w:lineRule="auto"/>
              <w:rPr>
                <w:rFonts w:ascii="Aptos" w:hAnsi="Aptos" w:cstheme="minorHAnsi"/>
                <w:sz w:val="24"/>
                <w:szCs w:val="24"/>
              </w:rPr>
            </w:pPr>
          </w:p>
        </w:tc>
      </w:tr>
      <w:tr w:rsidR="00E72DA9" w:rsidRPr="00152B68" w14:paraId="7B08BB78" w14:textId="77777777" w:rsidTr="00152B68">
        <w:trPr>
          <w:trHeight w:val="410"/>
        </w:trPr>
        <w:tc>
          <w:tcPr>
            <w:tcW w:w="3547" w:type="dxa"/>
            <w:vMerge/>
            <w:shd w:val="clear" w:color="auto" w:fill="F2F2F2" w:themeFill="background1" w:themeFillShade="F2"/>
          </w:tcPr>
          <w:p w14:paraId="7C8B5CC7" w14:textId="77777777" w:rsidR="00E72DA9" w:rsidRPr="00152B68" w:rsidRDefault="00E72DA9" w:rsidP="003E6222">
            <w:pPr>
              <w:spacing w:line="276" w:lineRule="auto"/>
              <w:rPr>
                <w:rFonts w:ascii="Aptos" w:hAnsi="Aptos" w:cstheme="minorHAnsi"/>
                <w:sz w:val="24"/>
                <w:szCs w:val="24"/>
              </w:rPr>
            </w:pPr>
          </w:p>
        </w:tc>
        <w:tc>
          <w:tcPr>
            <w:tcW w:w="3547" w:type="dxa"/>
            <w:vMerge/>
          </w:tcPr>
          <w:p w14:paraId="09733E46" w14:textId="77777777" w:rsidR="00E72DA9" w:rsidRPr="00152B68" w:rsidRDefault="00E72DA9"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2528C033" w14:textId="5331A056" w:rsidR="00E72DA9" w:rsidRPr="00152B68" w:rsidRDefault="00E72DA9" w:rsidP="00152B68">
            <w:pPr>
              <w:spacing w:line="276" w:lineRule="auto"/>
              <w:rPr>
                <w:rFonts w:ascii="Aptos" w:hAnsi="Aptos" w:cstheme="minorHAnsi"/>
                <w:sz w:val="24"/>
                <w:szCs w:val="24"/>
              </w:rPr>
            </w:pPr>
            <w:r w:rsidRPr="00152B68">
              <w:rPr>
                <w:rFonts w:ascii="Aptos" w:hAnsi="Aptos" w:cstheme="minorHAnsi"/>
                <w:sz w:val="24"/>
                <w:szCs w:val="24"/>
              </w:rPr>
              <w:t>Start time:</w:t>
            </w:r>
          </w:p>
        </w:tc>
        <w:tc>
          <w:tcPr>
            <w:tcW w:w="3547" w:type="dxa"/>
          </w:tcPr>
          <w:p w14:paraId="276223EB" w14:textId="77777777" w:rsidR="00E72DA9" w:rsidRPr="00152B68" w:rsidRDefault="00E72DA9" w:rsidP="003E6222">
            <w:pPr>
              <w:spacing w:line="276" w:lineRule="auto"/>
              <w:rPr>
                <w:rFonts w:ascii="Aptos" w:hAnsi="Aptos" w:cstheme="minorHAnsi"/>
                <w:sz w:val="24"/>
                <w:szCs w:val="24"/>
              </w:rPr>
            </w:pPr>
          </w:p>
        </w:tc>
      </w:tr>
      <w:tr w:rsidR="003E6222" w:rsidRPr="00152B68" w14:paraId="2562DF93" w14:textId="77777777" w:rsidTr="00152B68">
        <w:trPr>
          <w:trHeight w:val="698"/>
        </w:trPr>
        <w:tc>
          <w:tcPr>
            <w:tcW w:w="3547" w:type="dxa"/>
            <w:shd w:val="clear" w:color="auto" w:fill="F2F2F2" w:themeFill="background1" w:themeFillShade="F2"/>
          </w:tcPr>
          <w:p w14:paraId="4763706E" w14:textId="5D93CB83" w:rsidR="000A2DC2" w:rsidRPr="00152B68" w:rsidRDefault="003E6222" w:rsidP="003E6222">
            <w:pPr>
              <w:spacing w:line="276" w:lineRule="auto"/>
              <w:rPr>
                <w:rFonts w:ascii="Aptos" w:hAnsi="Aptos" w:cstheme="minorHAnsi"/>
                <w:sz w:val="24"/>
                <w:szCs w:val="24"/>
              </w:rPr>
            </w:pPr>
            <w:r w:rsidRPr="00152B68">
              <w:rPr>
                <w:rFonts w:ascii="Aptos" w:hAnsi="Aptos" w:cstheme="minorHAnsi"/>
                <w:sz w:val="24"/>
                <w:szCs w:val="24"/>
              </w:rPr>
              <w:t>Your Name</w:t>
            </w:r>
            <w:r w:rsidR="007B40DA" w:rsidRPr="00152B68">
              <w:rPr>
                <w:rFonts w:ascii="Aptos" w:hAnsi="Aptos" w:cstheme="minorHAnsi"/>
                <w:sz w:val="24"/>
                <w:szCs w:val="24"/>
              </w:rPr>
              <w:t>:</w:t>
            </w:r>
          </w:p>
          <w:p w14:paraId="66334C21" w14:textId="2029A98C" w:rsidR="003E6222" w:rsidRPr="00152B68" w:rsidRDefault="003E6222" w:rsidP="00152B68">
            <w:pPr>
              <w:spacing w:line="276" w:lineRule="auto"/>
              <w:rPr>
                <w:rFonts w:ascii="Aptos" w:hAnsi="Aptos" w:cstheme="minorHAnsi"/>
                <w:sz w:val="24"/>
                <w:szCs w:val="24"/>
              </w:rPr>
            </w:pPr>
            <w:r w:rsidRPr="00152B68">
              <w:rPr>
                <w:rFonts w:ascii="Aptos" w:hAnsi="Aptos" w:cstheme="minorHAnsi"/>
                <w:sz w:val="24"/>
                <w:szCs w:val="24"/>
              </w:rPr>
              <w:t>(</w:t>
            </w:r>
            <w:r w:rsidR="00B258D5" w:rsidRPr="00152B68">
              <w:rPr>
                <w:rFonts w:ascii="Aptos" w:hAnsi="Aptos" w:cstheme="minorHAnsi"/>
                <w:sz w:val="24"/>
                <w:szCs w:val="24"/>
              </w:rPr>
              <w:t>If</w:t>
            </w:r>
            <w:r w:rsidRPr="00152B68">
              <w:rPr>
                <w:rFonts w:ascii="Aptos" w:hAnsi="Aptos" w:cstheme="minorHAnsi"/>
                <w:sz w:val="24"/>
                <w:szCs w:val="24"/>
              </w:rPr>
              <w:t xml:space="preserve"> Different)</w:t>
            </w:r>
          </w:p>
        </w:tc>
        <w:tc>
          <w:tcPr>
            <w:tcW w:w="3547" w:type="dxa"/>
          </w:tcPr>
          <w:p w14:paraId="58FC7E4E" w14:textId="77777777" w:rsidR="003E6222" w:rsidRPr="00152B68" w:rsidRDefault="003E6222" w:rsidP="003E6222">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69865AE3" w14:textId="4788922E" w:rsidR="003E6222" w:rsidRPr="00152B68" w:rsidRDefault="00E72DA9" w:rsidP="00E72DA9">
            <w:pPr>
              <w:spacing w:line="276" w:lineRule="auto"/>
              <w:rPr>
                <w:rFonts w:ascii="Aptos" w:hAnsi="Aptos" w:cstheme="minorHAnsi"/>
                <w:sz w:val="24"/>
                <w:szCs w:val="24"/>
              </w:rPr>
            </w:pPr>
            <w:r w:rsidRPr="00152B68">
              <w:rPr>
                <w:rFonts w:ascii="Aptos" w:hAnsi="Aptos" w:cstheme="minorHAnsi"/>
                <w:sz w:val="24"/>
                <w:szCs w:val="24"/>
              </w:rPr>
              <w:t>Contact Details:</w:t>
            </w:r>
          </w:p>
        </w:tc>
        <w:tc>
          <w:tcPr>
            <w:tcW w:w="3547" w:type="dxa"/>
          </w:tcPr>
          <w:p w14:paraId="6259AD86" w14:textId="67CF055A" w:rsidR="003E6222" w:rsidRPr="00152B68" w:rsidRDefault="003E6222" w:rsidP="003E6222">
            <w:pPr>
              <w:spacing w:line="276" w:lineRule="auto"/>
              <w:rPr>
                <w:rFonts w:ascii="Aptos" w:hAnsi="Aptos" w:cstheme="minorHAnsi"/>
                <w:sz w:val="24"/>
                <w:szCs w:val="24"/>
              </w:rPr>
            </w:pPr>
          </w:p>
        </w:tc>
      </w:tr>
      <w:tr w:rsidR="00E9407C" w:rsidRPr="00152B68" w14:paraId="2DF43C1A" w14:textId="77777777" w:rsidTr="00152B68">
        <w:tc>
          <w:tcPr>
            <w:tcW w:w="3547" w:type="dxa"/>
            <w:shd w:val="clear" w:color="auto" w:fill="F2F2F2" w:themeFill="background1" w:themeFillShade="F2"/>
            <w:vAlign w:val="center"/>
          </w:tcPr>
          <w:p w14:paraId="777456F2" w14:textId="7944F68A" w:rsidR="00E9407C" w:rsidRPr="00152B68" w:rsidRDefault="00E9407C" w:rsidP="00E9407C">
            <w:pPr>
              <w:spacing w:line="276" w:lineRule="auto"/>
              <w:rPr>
                <w:rFonts w:ascii="Aptos" w:hAnsi="Aptos" w:cstheme="minorHAnsi"/>
                <w:sz w:val="24"/>
                <w:szCs w:val="24"/>
              </w:rPr>
            </w:pPr>
            <w:r w:rsidRPr="00152B68">
              <w:rPr>
                <w:rFonts w:ascii="Aptos" w:hAnsi="Aptos" w:cstheme="minorHAnsi"/>
                <w:sz w:val="24"/>
                <w:szCs w:val="24"/>
              </w:rPr>
              <w:t>Title of the event:</w:t>
            </w:r>
          </w:p>
          <w:p w14:paraId="5D27C179" w14:textId="37038D8B" w:rsidR="00E9407C" w:rsidRPr="00152B68" w:rsidRDefault="00E9407C" w:rsidP="00E9407C">
            <w:pPr>
              <w:spacing w:line="276" w:lineRule="auto"/>
              <w:rPr>
                <w:rFonts w:ascii="Aptos" w:hAnsi="Aptos" w:cstheme="minorHAnsi"/>
                <w:sz w:val="24"/>
                <w:szCs w:val="24"/>
              </w:rPr>
            </w:pPr>
          </w:p>
        </w:tc>
        <w:tc>
          <w:tcPr>
            <w:tcW w:w="3547" w:type="dxa"/>
          </w:tcPr>
          <w:p w14:paraId="59362C34" w14:textId="77777777" w:rsidR="00E9407C" w:rsidRPr="00152B68" w:rsidRDefault="00E9407C" w:rsidP="00E9407C">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053B6A82" w14:textId="77777777" w:rsidR="00E9407C" w:rsidRPr="00152B68" w:rsidRDefault="00E9407C" w:rsidP="00E9407C">
            <w:pPr>
              <w:spacing w:line="276" w:lineRule="auto"/>
              <w:rPr>
                <w:rFonts w:ascii="Aptos" w:hAnsi="Aptos" w:cstheme="minorHAnsi"/>
                <w:sz w:val="24"/>
                <w:szCs w:val="24"/>
              </w:rPr>
            </w:pPr>
            <w:r w:rsidRPr="00152B68">
              <w:rPr>
                <w:rFonts w:ascii="Aptos" w:hAnsi="Aptos" w:cstheme="minorHAnsi"/>
                <w:sz w:val="24"/>
                <w:szCs w:val="24"/>
              </w:rPr>
              <w:t>Location(s) of Event:</w:t>
            </w:r>
          </w:p>
          <w:p w14:paraId="0E4A9A4A" w14:textId="21F458D5" w:rsidR="00E9407C" w:rsidRPr="00152B68" w:rsidRDefault="00E9407C" w:rsidP="00E9407C">
            <w:pPr>
              <w:spacing w:line="276" w:lineRule="auto"/>
              <w:rPr>
                <w:rFonts w:ascii="Aptos" w:hAnsi="Aptos" w:cstheme="minorHAnsi"/>
                <w:sz w:val="24"/>
                <w:szCs w:val="24"/>
              </w:rPr>
            </w:pPr>
          </w:p>
        </w:tc>
        <w:tc>
          <w:tcPr>
            <w:tcW w:w="3547" w:type="dxa"/>
          </w:tcPr>
          <w:p w14:paraId="5F0DC2BA" w14:textId="50D8A30F" w:rsidR="00E9407C" w:rsidRPr="00152B68" w:rsidRDefault="00E9407C" w:rsidP="00E9407C">
            <w:pPr>
              <w:spacing w:line="276" w:lineRule="auto"/>
              <w:rPr>
                <w:rFonts w:ascii="Aptos" w:hAnsi="Aptos" w:cstheme="minorHAnsi"/>
                <w:sz w:val="24"/>
                <w:szCs w:val="24"/>
              </w:rPr>
            </w:pPr>
          </w:p>
        </w:tc>
      </w:tr>
      <w:tr w:rsidR="00E9407C" w:rsidRPr="00152B68" w14:paraId="26E4FA5C" w14:textId="77777777" w:rsidTr="00152B68">
        <w:tc>
          <w:tcPr>
            <w:tcW w:w="3547" w:type="dxa"/>
            <w:shd w:val="clear" w:color="auto" w:fill="F2F2F2" w:themeFill="background1" w:themeFillShade="F2"/>
            <w:vAlign w:val="center"/>
          </w:tcPr>
          <w:p w14:paraId="6151DFA0" w14:textId="77777777" w:rsidR="00152B68" w:rsidRDefault="00152B68" w:rsidP="00E9407C">
            <w:pPr>
              <w:spacing w:line="276" w:lineRule="auto"/>
              <w:rPr>
                <w:rFonts w:ascii="Aptos" w:hAnsi="Aptos" w:cstheme="minorHAnsi"/>
                <w:sz w:val="24"/>
                <w:szCs w:val="24"/>
              </w:rPr>
            </w:pPr>
          </w:p>
          <w:p w14:paraId="20C56E9A" w14:textId="4201FCF3" w:rsidR="00E9407C" w:rsidRPr="00152B68" w:rsidRDefault="00E9407C" w:rsidP="00E9407C">
            <w:pPr>
              <w:spacing w:line="276" w:lineRule="auto"/>
              <w:rPr>
                <w:rFonts w:ascii="Aptos" w:hAnsi="Aptos" w:cstheme="minorHAnsi"/>
                <w:sz w:val="24"/>
                <w:szCs w:val="24"/>
              </w:rPr>
            </w:pPr>
            <w:r w:rsidRPr="00152B68">
              <w:rPr>
                <w:rFonts w:ascii="Aptos" w:hAnsi="Aptos" w:cstheme="minorHAnsi"/>
                <w:sz w:val="24"/>
                <w:szCs w:val="24"/>
              </w:rPr>
              <w:t>Purpose of the event:</w:t>
            </w:r>
            <w:r w:rsidRPr="00152B68">
              <w:rPr>
                <w:rFonts w:ascii="Aptos" w:hAnsi="Aptos" w:cstheme="minorHAnsi"/>
                <w:sz w:val="24"/>
                <w:szCs w:val="24"/>
              </w:rPr>
              <w:br/>
              <w:t>(Brief description of the event)</w:t>
            </w:r>
          </w:p>
          <w:p w14:paraId="0DB285D1" w14:textId="1E59E132" w:rsidR="00E9407C" w:rsidRPr="00152B68" w:rsidRDefault="00E9407C" w:rsidP="00E9407C">
            <w:pPr>
              <w:spacing w:line="276" w:lineRule="auto"/>
              <w:rPr>
                <w:rFonts w:ascii="Aptos" w:hAnsi="Aptos" w:cstheme="minorHAnsi"/>
                <w:sz w:val="24"/>
                <w:szCs w:val="24"/>
              </w:rPr>
            </w:pPr>
          </w:p>
        </w:tc>
        <w:tc>
          <w:tcPr>
            <w:tcW w:w="10641" w:type="dxa"/>
            <w:gridSpan w:val="3"/>
          </w:tcPr>
          <w:p w14:paraId="5FE31D39" w14:textId="7A29099F" w:rsidR="00E9407C" w:rsidRPr="00152B68" w:rsidRDefault="00E9407C" w:rsidP="00E9407C">
            <w:pPr>
              <w:spacing w:line="276" w:lineRule="auto"/>
              <w:rPr>
                <w:rFonts w:ascii="Aptos" w:hAnsi="Aptos" w:cstheme="minorHAnsi"/>
                <w:sz w:val="24"/>
                <w:szCs w:val="24"/>
              </w:rPr>
            </w:pPr>
          </w:p>
        </w:tc>
      </w:tr>
      <w:tr w:rsidR="00754A51" w:rsidRPr="00152B68" w14:paraId="6CE70BA9" w14:textId="77777777" w:rsidTr="00152B68">
        <w:tc>
          <w:tcPr>
            <w:tcW w:w="3547" w:type="dxa"/>
            <w:shd w:val="clear" w:color="auto" w:fill="F2F2F2" w:themeFill="background1" w:themeFillShade="F2"/>
            <w:vAlign w:val="center"/>
          </w:tcPr>
          <w:p w14:paraId="436B02CF" w14:textId="62249AC1"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How many attendees are you anticipating?</w:t>
            </w:r>
          </w:p>
        </w:tc>
        <w:tc>
          <w:tcPr>
            <w:tcW w:w="3547" w:type="dxa"/>
          </w:tcPr>
          <w:p w14:paraId="729D3F0E" w14:textId="77777777" w:rsidR="00754A51" w:rsidRPr="00152B68"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2D08B9CC" w14:textId="77777777"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Could demand for the event exceed the size of the room booked?</w:t>
            </w:r>
          </w:p>
          <w:p w14:paraId="1588EF2E" w14:textId="51566CEC" w:rsidR="00152B68" w:rsidRPr="00152B68" w:rsidRDefault="00152B68" w:rsidP="00754A51">
            <w:pPr>
              <w:spacing w:line="276" w:lineRule="auto"/>
              <w:rPr>
                <w:rFonts w:ascii="Aptos" w:hAnsi="Aptos" w:cstheme="minorHAnsi"/>
                <w:sz w:val="24"/>
                <w:szCs w:val="24"/>
              </w:rPr>
            </w:pPr>
          </w:p>
        </w:tc>
        <w:tc>
          <w:tcPr>
            <w:tcW w:w="3547" w:type="dxa"/>
          </w:tcPr>
          <w:p w14:paraId="38ABF781" w14:textId="77777777" w:rsidR="00754A51" w:rsidRPr="00152B68" w:rsidRDefault="00754A51" w:rsidP="00754A51">
            <w:pPr>
              <w:spacing w:line="276" w:lineRule="auto"/>
              <w:ind w:right="762"/>
              <w:rPr>
                <w:rFonts w:ascii="Aptos" w:hAnsi="Aptos" w:cstheme="minorHAnsi"/>
                <w:sz w:val="24"/>
                <w:szCs w:val="24"/>
              </w:rPr>
            </w:pPr>
          </w:p>
          <w:p w14:paraId="3842D147" w14:textId="5C035A86"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56327832"/>
                <w14:checkbox>
                  <w14:checked w14:val="0"/>
                  <w14:checkedState w14:val="2612" w14:font="MS Gothic"/>
                  <w14:uncheckedState w14:val="2610" w14:font="MS Gothic"/>
                </w14:checkbox>
              </w:sdtPr>
              <w:sdtContent>
                <w:r w:rsidR="00152B68">
                  <w:rPr>
                    <w:rFonts w:ascii="MS Gothic" w:eastAsia="MS Gothic" w:hAnsi="MS Gothic" w:hint="eastAsia"/>
                  </w:rPr>
                  <w:t>☐</w:t>
                </w:r>
              </w:sdtContent>
            </w:sdt>
          </w:p>
          <w:p w14:paraId="7B57A878" w14:textId="76635A38"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852956885"/>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5B35609D" w14:textId="77777777" w:rsidTr="00152B68">
        <w:tc>
          <w:tcPr>
            <w:tcW w:w="3547" w:type="dxa"/>
            <w:shd w:val="clear" w:color="auto" w:fill="F2F2F2" w:themeFill="background1" w:themeFillShade="F2"/>
            <w:vAlign w:val="center"/>
          </w:tcPr>
          <w:p w14:paraId="39656F6B" w14:textId="6B41F49F"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How many people will be facilitating this event (names)?</w:t>
            </w:r>
          </w:p>
        </w:tc>
        <w:tc>
          <w:tcPr>
            <w:tcW w:w="3547" w:type="dxa"/>
          </w:tcPr>
          <w:p w14:paraId="0370271A" w14:textId="3E9EC03F" w:rsidR="00754A51" w:rsidRPr="00152B68"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6CFDFECB" w14:textId="77777777" w:rsidR="00152B68" w:rsidRDefault="00152B68" w:rsidP="00754A51">
            <w:pPr>
              <w:spacing w:line="276" w:lineRule="auto"/>
              <w:rPr>
                <w:rFonts w:ascii="Aptos" w:hAnsi="Aptos" w:cstheme="minorHAnsi"/>
                <w:sz w:val="24"/>
                <w:szCs w:val="24"/>
              </w:rPr>
            </w:pPr>
          </w:p>
          <w:p w14:paraId="0130FE0D" w14:textId="07BEA2EA" w:rsidR="00754A51" w:rsidRDefault="00152B68" w:rsidP="00754A51">
            <w:pPr>
              <w:spacing w:line="276" w:lineRule="auto"/>
              <w:rPr>
                <w:rFonts w:ascii="Aptos" w:hAnsi="Aptos" w:cstheme="minorHAnsi"/>
                <w:sz w:val="24"/>
                <w:szCs w:val="24"/>
              </w:rPr>
            </w:pPr>
            <w:r w:rsidRPr="00152B68">
              <w:rPr>
                <w:rFonts w:ascii="Aptos" w:hAnsi="Aptos" w:cstheme="minorHAnsi"/>
                <w:sz w:val="24"/>
                <w:szCs w:val="24"/>
              </w:rPr>
              <w:t>Is</w:t>
            </w:r>
            <w:r w:rsidR="00754A51" w:rsidRPr="00152B68">
              <w:rPr>
                <w:rFonts w:ascii="Aptos" w:hAnsi="Aptos" w:cstheme="minorHAnsi"/>
                <w:sz w:val="24"/>
                <w:szCs w:val="24"/>
              </w:rPr>
              <w:t xml:space="preserve"> event organiser on the day familiar with SOAS emergency evacuation procedure and what to do in the event of an emergency evacuation or alarm?</w:t>
            </w:r>
          </w:p>
          <w:p w14:paraId="0098D203" w14:textId="2AB4967D" w:rsidR="00152B68" w:rsidRPr="00152B68" w:rsidRDefault="00152B68" w:rsidP="00754A51">
            <w:pPr>
              <w:spacing w:line="276" w:lineRule="auto"/>
              <w:rPr>
                <w:rFonts w:ascii="Aptos" w:hAnsi="Aptos" w:cstheme="minorHAnsi"/>
                <w:sz w:val="24"/>
                <w:szCs w:val="24"/>
              </w:rPr>
            </w:pPr>
          </w:p>
        </w:tc>
        <w:tc>
          <w:tcPr>
            <w:tcW w:w="3547" w:type="dxa"/>
          </w:tcPr>
          <w:p w14:paraId="6B9A70A6" w14:textId="77777777" w:rsidR="00754A51" w:rsidRPr="00152B68" w:rsidRDefault="00754A51" w:rsidP="00754A51">
            <w:pPr>
              <w:spacing w:line="276" w:lineRule="auto"/>
              <w:ind w:right="762"/>
              <w:rPr>
                <w:rFonts w:ascii="Aptos" w:hAnsi="Aptos" w:cstheme="minorHAnsi"/>
                <w:sz w:val="24"/>
                <w:szCs w:val="24"/>
              </w:rPr>
            </w:pPr>
          </w:p>
          <w:p w14:paraId="1EE08F9C"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226912379"/>
                <w14:checkbox>
                  <w14:checked w14:val="0"/>
                  <w14:checkedState w14:val="2612" w14:font="MS Gothic"/>
                  <w14:uncheckedState w14:val="2610" w14:font="MS Gothic"/>
                </w14:checkbox>
              </w:sdtPr>
              <w:sdtContent>
                <w:r w:rsidRPr="00152B68">
                  <w:rPr>
                    <w:rFonts w:ascii="Aptos" w:eastAsia="MS Gothic" w:hAnsi="Aptos"/>
                  </w:rPr>
                  <w:t>☐</w:t>
                </w:r>
              </w:sdtContent>
            </w:sdt>
          </w:p>
          <w:p w14:paraId="01BD6E19" w14:textId="27F21E8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544145799"/>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304E8F98" w14:textId="77777777" w:rsidTr="00152B68">
        <w:tc>
          <w:tcPr>
            <w:tcW w:w="3547" w:type="dxa"/>
            <w:shd w:val="clear" w:color="auto" w:fill="F2F2F2" w:themeFill="background1" w:themeFillShade="F2"/>
            <w:vAlign w:val="center"/>
          </w:tcPr>
          <w:p w14:paraId="203C06AE" w14:textId="77777777" w:rsidR="00152B68" w:rsidRDefault="00152B68" w:rsidP="00754A51">
            <w:pPr>
              <w:spacing w:line="276" w:lineRule="auto"/>
              <w:rPr>
                <w:rFonts w:ascii="Aptos" w:hAnsi="Aptos" w:cstheme="minorHAnsi"/>
                <w:sz w:val="24"/>
                <w:szCs w:val="24"/>
              </w:rPr>
            </w:pPr>
          </w:p>
          <w:p w14:paraId="48571C7C" w14:textId="6CFF7BC4"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The audiences of this event are:</w:t>
            </w:r>
          </w:p>
          <w:p w14:paraId="3C57E073" w14:textId="77777777" w:rsidR="00152B68" w:rsidRDefault="00152B68" w:rsidP="00754A51">
            <w:pPr>
              <w:spacing w:line="276" w:lineRule="auto"/>
              <w:rPr>
                <w:rFonts w:ascii="Aptos" w:hAnsi="Aptos" w:cstheme="minorHAnsi"/>
                <w:sz w:val="24"/>
                <w:szCs w:val="24"/>
              </w:rPr>
            </w:pPr>
          </w:p>
          <w:p w14:paraId="49E8CA1A" w14:textId="77777777" w:rsidR="00152B68" w:rsidRDefault="00152B68" w:rsidP="00754A51">
            <w:pPr>
              <w:spacing w:line="276" w:lineRule="auto"/>
              <w:rPr>
                <w:rFonts w:ascii="Aptos" w:hAnsi="Aptos" w:cstheme="minorHAnsi"/>
                <w:sz w:val="24"/>
                <w:szCs w:val="24"/>
              </w:rPr>
            </w:pPr>
          </w:p>
          <w:p w14:paraId="06DD25CA" w14:textId="77777777" w:rsidR="00152B68" w:rsidRPr="00152B68" w:rsidRDefault="00152B68" w:rsidP="00754A51">
            <w:pPr>
              <w:spacing w:line="276" w:lineRule="auto"/>
              <w:rPr>
                <w:rFonts w:ascii="Aptos" w:hAnsi="Aptos" w:cstheme="minorHAnsi"/>
                <w:sz w:val="24"/>
                <w:szCs w:val="24"/>
              </w:rPr>
            </w:pPr>
          </w:p>
          <w:p w14:paraId="4276E11F" w14:textId="7DF36142" w:rsidR="00754A51" w:rsidRPr="00152B68" w:rsidRDefault="00754A51" w:rsidP="00754A51">
            <w:pPr>
              <w:spacing w:line="276" w:lineRule="auto"/>
              <w:rPr>
                <w:rFonts w:ascii="Aptos" w:hAnsi="Aptos" w:cstheme="minorHAnsi"/>
                <w:sz w:val="24"/>
                <w:szCs w:val="24"/>
              </w:rPr>
            </w:pPr>
          </w:p>
        </w:tc>
        <w:tc>
          <w:tcPr>
            <w:tcW w:w="3547" w:type="dxa"/>
          </w:tcPr>
          <w:p w14:paraId="43F83FC9" w14:textId="77777777" w:rsidR="00152B68" w:rsidRDefault="00152B68" w:rsidP="00754A51">
            <w:pPr>
              <w:spacing w:line="276" w:lineRule="auto"/>
              <w:rPr>
                <w:rFonts w:ascii="Aptos" w:hAnsi="Aptos" w:cstheme="minorHAnsi"/>
                <w:sz w:val="24"/>
                <w:szCs w:val="24"/>
              </w:rPr>
            </w:pPr>
          </w:p>
          <w:p w14:paraId="56AB4236" w14:textId="33ACFAEE"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Students &amp; Staff                    </w:t>
            </w:r>
            <w:sdt>
              <w:sdtPr>
                <w:rPr>
                  <w:rFonts w:ascii="Aptos" w:hAnsi="Aptos" w:cstheme="minorHAnsi"/>
                  <w:sz w:val="24"/>
                  <w:szCs w:val="24"/>
                </w:rPr>
                <w:id w:val="1718245731"/>
                <w14:checkbox>
                  <w14:checked w14:val="0"/>
                  <w14:checkedState w14:val="2612" w14:font="MS Gothic"/>
                  <w14:uncheckedState w14:val="2610" w14:font="MS Gothic"/>
                </w14:checkbox>
              </w:sdtPr>
              <w:sdtContent>
                <w:r w:rsidR="00152B68">
                  <w:rPr>
                    <w:rFonts w:ascii="MS Gothic" w:eastAsia="MS Gothic" w:hAnsi="MS Gothic" w:cstheme="minorHAnsi" w:hint="eastAsia"/>
                    <w:sz w:val="24"/>
                    <w:szCs w:val="24"/>
                  </w:rPr>
                  <w:t>☐</w:t>
                </w:r>
              </w:sdtContent>
            </w:sdt>
            <w:r w:rsidRPr="00152B68">
              <w:rPr>
                <w:rFonts w:ascii="Aptos" w:hAnsi="Aptos" w:cstheme="minorHAnsi"/>
                <w:sz w:val="24"/>
                <w:szCs w:val="24"/>
              </w:rPr>
              <w:t xml:space="preserve">External Guests                        </w:t>
            </w:r>
            <w:sdt>
              <w:sdtPr>
                <w:rPr>
                  <w:rFonts w:ascii="Aptos" w:hAnsi="Aptos" w:cstheme="minorHAnsi"/>
                  <w:sz w:val="24"/>
                  <w:szCs w:val="24"/>
                </w:rPr>
                <w:id w:val="-685445932"/>
                <w14:checkbox>
                  <w14:checked w14:val="0"/>
                  <w14:checkedState w14:val="2612" w14:font="MS Gothic"/>
                  <w14:uncheckedState w14:val="2610" w14:font="MS Gothic"/>
                </w14:checkbox>
              </w:sdtPr>
              <w:sdtContent>
                <w:r w:rsidRPr="00152B68">
                  <w:rPr>
                    <w:rFonts w:ascii="Aptos" w:eastAsia="MS Gothic" w:hAnsi="Aptos" w:cs="Segoe UI Symbol"/>
                    <w:sz w:val="24"/>
                    <w:szCs w:val="24"/>
                  </w:rPr>
                  <w:t>☐</w:t>
                </w:r>
              </w:sdtContent>
            </w:sdt>
          </w:p>
          <w:p w14:paraId="65A738F4" w14:textId="0538AAE4"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Both Internal &amp; External        </w:t>
            </w:r>
            <w:sdt>
              <w:sdtPr>
                <w:rPr>
                  <w:rFonts w:ascii="Aptos" w:hAnsi="Aptos" w:cstheme="minorHAnsi"/>
                  <w:sz w:val="24"/>
                  <w:szCs w:val="24"/>
                </w:rPr>
                <w:id w:val="-990552833"/>
                <w14:checkbox>
                  <w14:checked w14:val="0"/>
                  <w14:checkedState w14:val="2612" w14:font="MS Gothic"/>
                  <w14:uncheckedState w14:val="2610" w14:font="MS Gothic"/>
                </w14:checkbox>
              </w:sdtPr>
              <w:sdtContent>
                <w:r w:rsidRPr="00152B68">
                  <w:rPr>
                    <w:rFonts w:ascii="Aptos" w:eastAsia="MS Gothic" w:hAnsi="Aptos" w:cs="Segoe UI Symbol"/>
                    <w:sz w:val="24"/>
                    <w:szCs w:val="24"/>
                  </w:rPr>
                  <w:t>☐</w:t>
                </w:r>
              </w:sdtContent>
            </w:sdt>
          </w:p>
        </w:tc>
        <w:tc>
          <w:tcPr>
            <w:tcW w:w="3547" w:type="dxa"/>
            <w:shd w:val="clear" w:color="auto" w:fill="F2F2F2" w:themeFill="background1" w:themeFillShade="F2"/>
            <w:vAlign w:val="center"/>
          </w:tcPr>
          <w:p w14:paraId="5B40C88C" w14:textId="0B37137A"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Will people who need additional help to evacuate safely in the event of an emergency be attending?</w:t>
            </w:r>
          </w:p>
        </w:tc>
        <w:tc>
          <w:tcPr>
            <w:tcW w:w="3547" w:type="dxa"/>
          </w:tcPr>
          <w:p w14:paraId="1911CDD2" w14:textId="77777777" w:rsidR="00754A51" w:rsidRPr="00152B68" w:rsidRDefault="00754A51" w:rsidP="00754A51">
            <w:pPr>
              <w:spacing w:line="276" w:lineRule="auto"/>
              <w:ind w:right="762"/>
              <w:rPr>
                <w:rFonts w:ascii="Aptos" w:hAnsi="Aptos" w:cstheme="minorHAnsi"/>
                <w:sz w:val="24"/>
                <w:szCs w:val="24"/>
              </w:rPr>
            </w:pPr>
          </w:p>
          <w:p w14:paraId="5B119EFE"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887166876"/>
                <w14:checkbox>
                  <w14:checked w14:val="0"/>
                  <w14:checkedState w14:val="2612" w14:font="MS Gothic"/>
                  <w14:uncheckedState w14:val="2610" w14:font="MS Gothic"/>
                </w14:checkbox>
              </w:sdtPr>
              <w:sdtContent>
                <w:r w:rsidRPr="00152B68">
                  <w:rPr>
                    <w:rFonts w:ascii="Aptos" w:eastAsia="MS Gothic" w:hAnsi="Aptos"/>
                  </w:rPr>
                  <w:t>☐</w:t>
                </w:r>
              </w:sdtContent>
            </w:sdt>
          </w:p>
          <w:p w14:paraId="5F5A8FE1" w14:textId="4E0D6ED5"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994150056"/>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72AFB6E0" w14:textId="77777777" w:rsidTr="00152B68">
        <w:tc>
          <w:tcPr>
            <w:tcW w:w="3547" w:type="dxa"/>
            <w:shd w:val="clear" w:color="auto" w:fill="F2F2F2" w:themeFill="background1" w:themeFillShade="F2"/>
            <w:vAlign w:val="center"/>
          </w:tcPr>
          <w:p w14:paraId="4D014C17" w14:textId="77777777" w:rsidR="00152B68" w:rsidRDefault="00152B68" w:rsidP="00754A51">
            <w:pPr>
              <w:spacing w:line="276" w:lineRule="auto"/>
              <w:rPr>
                <w:rFonts w:ascii="Aptos" w:hAnsi="Aptos" w:cstheme="minorHAnsi"/>
                <w:sz w:val="24"/>
                <w:szCs w:val="24"/>
              </w:rPr>
            </w:pPr>
          </w:p>
          <w:p w14:paraId="7C67DD01" w14:textId="7896D1F3"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Will the event involve external speakers?</w:t>
            </w:r>
          </w:p>
          <w:p w14:paraId="30AD049D" w14:textId="77777777" w:rsidR="00152B68" w:rsidRDefault="00152B68" w:rsidP="00754A51">
            <w:pPr>
              <w:spacing w:line="276" w:lineRule="auto"/>
              <w:rPr>
                <w:rFonts w:ascii="Aptos" w:hAnsi="Aptos" w:cstheme="minorHAnsi"/>
                <w:sz w:val="24"/>
                <w:szCs w:val="24"/>
              </w:rPr>
            </w:pPr>
          </w:p>
          <w:p w14:paraId="37F1505D" w14:textId="5A079F9E" w:rsidR="00152B68" w:rsidRPr="00152B68" w:rsidRDefault="00152B68" w:rsidP="00754A51">
            <w:pPr>
              <w:spacing w:line="276" w:lineRule="auto"/>
              <w:rPr>
                <w:rFonts w:ascii="Aptos" w:hAnsi="Aptos" w:cstheme="minorHAnsi"/>
                <w:sz w:val="24"/>
                <w:szCs w:val="24"/>
              </w:rPr>
            </w:pPr>
          </w:p>
        </w:tc>
        <w:tc>
          <w:tcPr>
            <w:tcW w:w="3547" w:type="dxa"/>
          </w:tcPr>
          <w:p w14:paraId="50B7A1C4" w14:textId="77777777" w:rsidR="00754A51" w:rsidRPr="00152B68" w:rsidRDefault="00754A51" w:rsidP="00754A51">
            <w:pPr>
              <w:spacing w:line="276" w:lineRule="auto"/>
              <w:ind w:right="762"/>
              <w:rPr>
                <w:rFonts w:ascii="Aptos" w:hAnsi="Aptos" w:cstheme="minorHAnsi"/>
                <w:sz w:val="24"/>
                <w:szCs w:val="24"/>
              </w:rPr>
            </w:pPr>
          </w:p>
          <w:p w14:paraId="2FC5B093"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227152831"/>
                <w14:checkbox>
                  <w14:checked w14:val="0"/>
                  <w14:checkedState w14:val="2612" w14:font="MS Gothic"/>
                  <w14:uncheckedState w14:val="2610" w14:font="MS Gothic"/>
                </w14:checkbox>
              </w:sdtPr>
              <w:sdtContent>
                <w:r w:rsidRPr="00152B68">
                  <w:rPr>
                    <w:rFonts w:ascii="Aptos" w:eastAsia="MS Gothic" w:hAnsi="Aptos"/>
                  </w:rPr>
                  <w:t>☐</w:t>
                </w:r>
              </w:sdtContent>
            </w:sdt>
          </w:p>
          <w:p w14:paraId="3FA4DDBF" w14:textId="4E13BF1C"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386951561"/>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32DBB9AF" w14:textId="39B26B2C" w:rsidR="00754A51" w:rsidRPr="00152B68" w:rsidRDefault="006D160B" w:rsidP="00754A51">
            <w:pPr>
              <w:spacing w:line="276" w:lineRule="auto"/>
              <w:rPr>
                <w:rFonts w:ascii="Aptos" w:hAnsi="Aptos" w:cstheme="minorHAnsi"/>
                <w:sz w:val="24"/>
                <w:szCs w:val="24"/>
              </w:rPr>
            </w:pPr>
            <w:r w:rsidRPr="00152B68">
              <w:rPr>
                <w:rFonts w:ascii="Aptos" w:hAnsi="Aptos" w:cstheme="minorHAnsi"/>
                <w:sz w:val="24"/>
                <w:szCs w:val="24"/>
              </w:rPr>
              <w:t>Has there been disruption to events that have addressed the same topic in the past?</w:t>
            </w:r>
          </w:p>
        </w:tc>
        <w:tc>
          <w:tcPr>
            <w:tcW w:w="3547" w:type="dxa"/>
          </w:tcPr>
          <w:p w14:paraId="6B5169B9" w14:textId="77777777" w:rsidR="00754A51" w:rsidRPr="00152B68" w:rsidRDefault="00754A51" w:rsidP="00754A51">
            <w:pPr>
              <w:spacing w:line="276" w:lineRule="auto"/>
              <w:ind w:right="762"/>
              <w:rPr>
                <w:rFonts w:ascii="Aptos" w:hAnsi="Aptos" w:cstheme="minorHAnsi"/>
                <w:sz w:val="24"/>
                <w:szCs w:val="24"/>
              </w:rPr>
            </w:pPr>
          </w:p>
          <w:p w14:paraId="2D51D066"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2120177862"/>
                <w14:checkbox>
                  <w14:checked w14:val="0"/>
                  <w14:checkedState w14:val="2612" w14:font="MS Gothic"/>
                  <w14:uncheckedState w14:val="2610" w14:font="MS Gothic"/>
                </w14:checkbox>
              </w:sdtPr>
              <w:sdtContent>
                <w:r w:rsidRPr="00152B68">
                  <w:rPr>
                    <w:rFonts w:ascii="Aptos" w:eastAsia="MS Gothic" w:hAnsi="Aptos"/>
                  </w:rPr>
                  <w:t>☐</w:t>
                </w:r>
              </w:sdtContent>
            </w:sdt>
          </w:p>
          <w:p w14:paraId="326F4B7D" w14:textId="36B4AC00"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344944502"/>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337D1A96" w14:textId="77777777" w:rsidTr="00152B68">
        <w:tc>
          <w:tcPr>
            <w:tcW w:w="3547" w:type="dxa"/>
            <w:shd w:val="clear" w:color="auto" w:fill="F2F2F2" w:themeFill="background1" w:themeFillShade="F2"/>
            <w:vAlign w:val="center"/>
          </w:tcPr>
          <w:p w14:paraId="480678A2" w14:textId="7777777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Please Name all the speakers:</w:t>
            </w:r>
          </w:p>
          <w:p w14:paraId="72BB0877" w14:textId="0922C4AD" w:rsidR="00754A51" w:rsidRPr="00152B68" w:rsidRDefault="00754A51" w:rsidP="00754A51">
            <w:pPr>
              <w:spacing w:line="276" w:lineRule="auto"/>
              <w:rPr>
                <w:rFonts w:ascii="Aptos" w:hAnsi="Aptos" w:cstheme="minorHAnsi"/>
                <w:sz w:val="24"/>
                <w:szCs w:val="24"/>
              </w:rPr>
            </w:pPr>
          </w:p>
        </w:tc>
        <w:tc>
          <w:tcPr>
            <w:tcW w:w="3547" w:type="dxa"/>
          </w:tcPr>
          <w:p w14:paraId="0C40B305" w14:textId="77777777" w:rsidR="00754A51" w:rsidRPr="00152B68" w:rsidRDefault="00754A51" w:rsidP="00754A51">
            <w:pPr>
              <w:spacing w:line="276" w:lineRule="auto"/>
              <w:rPr>
                <w:rFonts w:ascii="Aptos" w:hAnsi="Aptos" w:cstheme="minorHAnsi"/>
                <w:sz w:val="24"/>
                <w:szCs w:val="24"/>
              </w:rPr>
            </w:pPr>
          </w:p>
        </w:tc>
        <w:tc>
          <w:tcPr>
            <w:tcW w:w="3547" w:type="dxa"/>
            <w:shd w:val="clear" w:color="auto" w:fill="F2F2F2" w:themeFill="background1" w:themeFillShade="F2"/>
            <w:vAlign w:val="center"/>
          </w:tcPr>
          <w:p w14:paraId="7B710BEF" w14:textId="77777777" w:rsidR="00152B68" w:rsidRDefault="00152B68" w:rsidP="00754A51">
            <w:pPr>
              <w:spacing w:line="276" w:lineRule="auto"/>
              <w:rPr>
                <w:rFonts w:ascii="Aptos" w:hAnsi="Aptos" w:cstheme="minorHAnsi"/>
                <w:sz w:val="24"/>
                <w:szCs w:val="24"/>
              </w:rPr>
            </w:pPr>
          </w:p>
          <w:p w14:paraId="514BA74E" w14:textId="77777777" w:rsidR="00754A51" w:rsidRDefault="006D160B" w:rsidP="00754A51">
            <w:pPr>
              <w:spacing w:line="276" w:lineRule="auto"/>
              <w:rPr>
                <w:rFonts w:ascii="Aptos" w:hAnsi="Aptos" w:cstheme="minorHAnsi"/>
                <w:sz w:val="24"/>
                <w:szCs w:val="24"/>
              </w:rPr>
            </w:pPr>
            <w:r w:rsidRPr="00152B68">
              <w:rPr>
                <w:rFonts w:ascii="Aptos" w:hAnsi="Aptos" w:cstheme="minorHAnsi"/>
                <w:sz w:val="24"/>
                <w:szCs w:val="24"/>
              </w:rPr>
              <w:t>Is the speaker likely to attract protest or serious disagreement or security threat?</w:t>
            </w:r>
          </w:p>
          <w:p w14:paraId="29208EF9" w14:textId="45D0EF16" w:rsidR="00152B68" w:rsidRPr="00152B68" w:rsidRDefault="00152B68" w:rsidP="00754A51">
            <w:pPr>
              <w:spacing w:line="276" w:lineRule="auto"/>
              <w:rPr>
                <w:rFonts w:ascii="Aptos" w:hAnsi="Aptos" w:cstheme="minorHAnsi"/>
                <w:sz w:val="24"/>
                <w:szCs w:val="24"/>
              </w:rPr>
            </w:pPr>
          </w:p>
        </w:tc>
        <w:tc>
          <w:tcPr>
            <w:tcW w:w="3547" w:type="dxa"/>
          </w:tcPr>
          <w:p w14:paraId="1B42D5C8" w14:textId="77777777" w:rsidR="00754A51" w:rsidRPr="00152B68" w:rsidRDefault="00754A51" w:rsidP="00754A51">
            <w:pPr>
              <w:spacing w:line="276" w:lineRule="auto"/>
              <w:ind w:right="762"/>
              <w:rPr>
                <w:rFonts w:ascii="Aptos" w:hAnsi="Aptos" w:cstheme="minorHAnsi"/>
                <w:sz w:val="24"/>
                <w:szCs w:val="24"/>
              </w:rPr>
            </w:pPr>
          </w:p>
          <w:p w14:paraId="6E101D3D"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830712756"/>
                <w14:checkbox>
                  <w14:checked w14:val="0"/>
                  <w14:checkedState w14:val="2612" w14:font="MS Gothic"/>
                  <w14:uncheckedState w14:val="2610" w14:font="MS Gothic"/>
                </w14:checkbox>
              </w:sdtPr>
              <w:sdtContent>
                <w:r w:rsidRPr="00152B68">
                  <w:rPr>
                    <w:rFonts w:ascii="Aptos" w:eastAsia="MS Gothic" w:hAnsi="Aptos"/>
                  </w:rPr>
                  <w:t>☐</w:t>
                </w:r>
              </w:sdtContent>
            </w:sdt>
          </w:p>
          <w:p w14:paraId="6119BD39" w14:textId="7B3EA73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592242086"/>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65B2829B" w14:textId="77777777" w:rsidTr="00152B68">
        <w:tc>
          <w:tcPr>
            <w:tcW w:w="3547" w:type="dxa"/>
            <w:shd w:val="clear" w:color="auto" w:fill="F2F2F2" w:themeFill="background1" w:themeFillShade="F2"/>
            <w:vAlign w:val="center"/>
          </w:tcPr>
          <w:p w14:paraId="6EB880DA" w14:textId="77777777" w:rsidR="00152B68" w:rsidRDefault="00152B68" w:rsidP="00754A51">
            <w:pPr>
              <w:spacing w:line="276" w:lineRule="auto"/>
              <w:rPr>
                <w:rFonts w:ascii="Aptos" w:hAnsi="Aptos" w:cstheme="minorHAnsi"/>
                <w:sz w:val="24"/>
                <w:szCs w:val="24"/>
              </w:rPr>
            </w:pPr>
          </w:p>
          <w:p w14:paraId="614A1893" w14:textId="6B81D440"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Do you require </w:t>
            </w:r>
            <w:r w:rsidR="00CA3F94" w:rsidRPr="00152B68">
              <w:rPr>
                <w:rFonts w:ascii="Aptos" w:hAnsi="Aptos" w:cstheme="minorHAnsi"/>
                <w:sz w:val="24"/>
                <w:szCs w:val="24"/>
              </w:rPr>
              <w:t>security present during your event?</w:t>
            </w:r>
          </w:p>
          <w:p w14:paraId="26FDA3CE" w14:textId="77777777" w:rsidR="00152B68" w:rsidRDefault="00152B68" w:rsidP="00754A51">
            <w:pPr>
              <w:spacing w:line="276" w:lineRule="auto"/>
              <w:rPr>
                <w:rFonts w:ascii="Aptos" w:hAnsi="Aptos" w:cstheme="minorHAnsi"/>
                <w:sz w:val="24"/>
                <w:szCs w:val="24"/>
              </w:rPr>
            </w:pPr>
          </w:p>
          <w:p w14:paraId="0FE1CCCD" w14:textId="648EF705" w:rsidR="00152B68" w:rsidRPr="00152B68" w:rsidRDefault="00152B68" w:rsidP="00754A51">
            <w:pPr>
              <w:spacing w:line="276" w:lineRule="auto"/>
              <w:rPr>
                <w:rFonts w:ascii="Aptos" w:hAnsi="Aptos" w:cstheme="minorHAnsi"/>
                <w:sz w:val="24"/>
                <w:szCs w:val="24"/>
              </w:rPr>
            </w:pPr>
          </w:p>
        </w:tc>
        <w:tc>
          <w:tcPr>
            <w:tcW w:w="3547" w:type="dxa"/>
          </w:tcPr>
          <w:p w14:paraId="35CA37DE" w14:textId="77777777" w:rsidR="00754A51" w:rsidRPr="00152B68" w:rsidRDefault="00754A51" w:rsidP="00754A51">
            <w:pPr>
              <w:spacing w:line="276" w:lineRule="auto"/>
              <w:ind w:right="762"/>
              <w:rPr>
                <w:rFonts w:ascii="Aptos" w:hAnsi="Aptos" w:cstheme="minorHAnsi"/>
                <w:sz w:val="24"/>
                <w:szCs w:val="24"/>
              </w:rPr>
            </w:pPr>
          </w:p>
          <w:p w14:paraId="29CE0629" w14:textId="57D5CBD6"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02789F" w:rsidRPr="00152B68">
              <w:rPr>
                <w:rFonts w:ascii="Aptos" w:hAnsi="Aptos" w:cstheme="minorHAnsi"/>
                <w:sz w:val="24"/>
                <w:szCs w:val="24"/>
              </w:rPr>
              <w:t xml:space="preserve">*  </w:t>
            </w:r>
            <w:r w:rsidRPr="00152B68">
              <w:rPr>
                <w:rFonts w:ascii="Aptos" w:hAnsi="Aptos" w:cstheme="minorHAnsi"/>
                <w:sz w:val="24"/>
                <w:szCs w:val="24"/>
              </w:rPr>
              <w:t xml:space="preserve">           </w:t>
            </w:r>
            <w:sdt>
              <w:sdtPr>
                <w:rPr>
                  <w:rFonts w:ascii="Aptos" w:hAnsi="Aptos"/>
                </w:rPr>
                <w:id w:val="-1066950655"/>
                <w14:checkbox>
                  <w14:checked w14:val="0"/>
                  <w14:checkedState w14:val="2612" w14:font="MS Gothic"/>
                  <w14:uncheckedState w14:val="2610" w14:font="MS Gothic"/>
                </w14:checkbox>
              </w:sdtPr>
              <w:sdtContent>
                <w:r w:rsidRPr="00152B68">
                  <w:rPr>
                    <w:rFonts w:ascii="Aptos" w:eastAsia="MS Gothic" w:hAnsi="Aptos"/>
                  </w:rPr>
                  <w:t>☐</w:t>
                </w:r>
              </w:sdtContent>
            </w:sdt>
          </w:p>
          <w:p w14:paraId="647A7ECE" w14:textId="5FCF1A73"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459943863"/>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4A5F96BA" w14:textId="5148C5D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Is the topic likely to attract protest or serious disagreement?</w:t>
            </w:r>
          </w:p>
        </w:tc>
        <w:tc>
          <w:tcPr>
            <w:tcW w:w="3547" w:type="dxa"/>
          </w:tcPr>
          <w:p w14:paraId="07C00B8D" w14:textId="77777777" w:rsidR="00754A51" w:rsidRPr="00152B68" w:rsidRDefault="00754A51" w:rsidP="00754A51">
            <w:pPr>
              <w:spacing w:line="276" w:lineRule="auto"/>
              <w:ind w:right="762"/>
              <w:rPr>
                <w:rFonts w:ascii="Aptos" w:hAnsi="Aptos" w:cstheme="minorHAnsi"/>
                <w:sz w:val="24"/>
                <w:szCs w:val="24"/>
              </w:rPr>
            </w:pPr>
          </w:p>
          <w:p w14:paraId="6D87DD23"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357938547"/>
                <w14:checkbox>
                  <w14:checked w14:val="0"/>
                  <w14:checkedState w14:val="2612" w14:font="MS Gothic"/>
                  <w14:uncheckedState w14:val="2610" w14:font="MS Gothic"/>
                </w14:checkbox>
              </w:sdtPr>
              <w:sdtContent>
                <w:r w:rsidRPr="00152B68">
                  <w:rPr>
                    <w:rFonts w:ascii="Aptos" w:eastAsia="MS Gothic" w:hAnsi="Aptos"/>
                  </w:rPr>
                  <w:t>☐</w:t>
                </w:r>
              </w:sdtContent>
            </w:sdt>
          </w:p>
          <w:p w14:paraId="50263B01" w14:textId="103B7B68"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923522119"/>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15E962EF" w14:textId="77777777" w:rsidTr="00152B68">
        <w:tc>
          <w:tcPr>
            <w:tcW w:w="3547" w:type="dxa"/>
            <w:shd w:val="clear" w:color="auto" w:fill="F2F2F2" w:themeFill="background1" w:themeFillShade="F2"/>
          </w:tcPr>
          <w:p w14:paraId="637267D7" w14:textId="77777777" w:rsidR="00152B68" w:rsidRDefault="00152B68" w:rsidP="00754A51">
            <w:pPr>
              <w:spacing w:line="276" w:lineRule="auto"/>
              <w:rPr>
                <w:rFonts w:ascii="Aptos" w:hAnsi="Aptos" w:cstheme="minorHAnsi"/>
                <w:sz w:val="24"/>
                <w:szCs w:val="24"/>
              </w:rPr>
            </w:pPr>
          </w:p>
          <w:p w14:paraId="1152A64D" w14:textId="77777777"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Where are you going to advertise your event?</w:t>
            </w:r>
          </w:p>
          <w:p w14:paraId="0646D71D" w14:textId="77777777" w:rsidR="00152B68" w:rsidRDefault="00152B68" w:rsidP="00754A51">
            <w:pPr>
              <w:spacing w:line="276" w:lineRule="auto"/>
              <w:rPr>
                <w:rFonts w:ascii="Aptos" w:hAnsi="Aptos" w:cstheme="minorHAnsi"/>
                <w:sz w:val="24"/>
                <w:szCs w:val="24"/>
              </w:rPr>
            </w:pPr>
          </w:p>
          <w:p w14:paraId="6EAC492A" w14:textId="373410B9" w:rsidR="00152B68" w:rsidRPr="00152B68" w:rsidRDefault="00152B68" w:rsidP="00754A51">
            <w:pPr>
              <w:spacing w:line="276" w:lineRule="auto"/>
              <w:rPr>
                <w:rFonts w:ascii="Aptos" w:hAnsi="Aptos" w:cstheme="minorHAnsi"/>
                <w:sz w:val="24"/>
                <w:szCs w:val="24"/>
              </w:rPr>
            </w:pPr>
          </w:p>
        </w:tc>
        <w:tc>
          <w:tcPr>
            <w:tcW w:w="3547" w:type="dxa"/>
          </w:tcPr>
          <w:p w14:paraId="0079A855" w14:textId="77777777" w:rsidR="00754A51" w:rsidRPr="00152B68" w:rsidRDefault="00754A51" w:rsidP="00754A51">
            <w:pPr>
              <w:spacing w:line="276" w:lineRule="auto"/>
              <w:ind w:right="762"/>
              <w:rPr>
                <w:rFonts w:ascii="Aptos" w:hAnsi="Aptos" w:cstheme="minorHAnsi"/>
                <w:sz w:val="24"/>
                <w:szCs w:val="24"/>
              </w:rPr>
            </w:pPr>
          </w:p>
          <w:p w14:paraId="563B7176" w14:textId="6F3EB479"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ONLINE                        </w:t>
            </w:r>
            <w:sdt>
              <w:sdtPr>
                <w:rPr>
                  <w:rFonts w:ascii="Aptos" w:hAnsi="Aptos"/>
                </w:rPr>
                <w:id w:val="1902172058"/>
                <w14:checkbox>
                  <w14:checked w14:val="0"/>
                  <w14:checkedState w14:val="2612" w14:font="MS Gothic"/>
                  <w14:uncheckedState w14:val="2610" w14:font="MS Gothic"/>
                </w14:checkbox>
              </w:sdtPr>
              <w:sdtContent>
                <w:r w:rsidRPr="00152B68">
                  <w:rPr>
                    <w:rFonts w:ascii="Aptos" w:eastAsia="MS Gothic" w:hAnsi="Aptos"/>
                  </w:rPr>
                  <w:t>☐</w:t>
                </w:r>
              </w:sdtContent>
            </w:sdt>
          </w:p>
          <w:p w14:paraId="31FA726D" w14:textId="784E4F22"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FLYER &amp; POSTERS      </w:t>
            </w:r>
            <w:sdt>
              <w:sdtPr>
                <w:rPr>
                  <w:rFonts w:ascii="Aptos" w:hAnsi="Aptos"/>
                </w:rPr>
                <w:id w:val="-1914613710"/>
                <w14:checkbox>
                  <w14:checked w14:val="0"/>
                  <w14:checkedState w14:val="2612" w14:font="MS Gothic"/>
                  <w14:uncheckedState w14:val="2610" w14:font="MS Gothic"/>
                </w14:checkbox>
              </w:sdtPr>
              <w:sdtContent>
                <w:r w:rsidRPr="00152B68">
                  <w:rPr>
                    <w:rFonts w:ascii="Aptos" w:eastAsia="MS Gothic" w:hAnsi="Aptos"/>
                  </w:rPr>
                  <w:t>☐</w:t>
                </w:r>
              </w:sdtContent>
            </w:sdt>
          </w:p>
          <w:p w14:paraId="627FCEA9" w14:textId="29DEA294"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BOTH                           </w:t>
            </w:r>
            <w:sdt>
              <w:sdtPr>
                <w:rPr>
                  <w:rFonts w:ascii="Aptos" w:hAnsi="Aptos"/>
                </w:rPr>
                <w:id w:val="-1488932846"/>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5C2813B7" w14:textId="665D0100"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Is the event likely to attract media attention, or have similar events in the past attracted media attention?</w:t>
            </w:r>
          </w:p>
        </w:tc>
        <w:tc>
          <w:tcPr>
            <w:tcW w:w="3547" w:type="dxa"/>
          </w:tcPr>
          <w:p w14:paraId="1A83A876" w14:textId="77777777" w:rsidR="00754A51" w:rsidRPr="00152B68" w:rsidRDefault="00754A51" w:rsidP="00754A51">
            <w:pPr>
              <w:spacing w:line="276" w:lineRule="auto"/>
              <w:ind w:right="762"/>
              <w:rPr>
                <w:rFonts w:ascii="Aptos" w:hAnsi="Aptos" w:cstheme="minorHAnsi"/>
                <w:sz w:val="24"/>
                <w:szCs w:val="24"/>
              </w:rPr>
            </w:pPr>
          </w:p>
          <w:p w14:paraId="47E28880"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19838901"/>
                <w14:checkbox>
                  <w14:checked w14:val="0"/>
                  <w14:checkedState w14:val="2612" w14:font="MS Gothic"/>
                  <w14:uncheckedState w14:val="2610" w14:font="MS Gothic"/>
                </w14:checkbox>
              </w:sdtPr>
              <w:sdtContent>
                <w:r w:rsidRPr="00152B68">
                  <w:rPr>
                    <w:rFonts w:ascii="Aptos" w:eastAsia="MS Gothic" w:hAnsi="Aptos"/>
                  </w:rPr>
                  <w:t>☐</w:t>
                </w:r>
              </w:sdtContent>
            </w:sdt>
          </w:p>
          <w:p w14:paraId="08894A05" w14:textId="589B7F96"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48044334"/>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0B4DEE1E" w14:textId="77777777" w:rsidTr="00152B68">
        <w:tc>
          <w:tcPr>
            <w:tcW w:w="3547" w:type="dxa"/>
            <w:shd w:val="clear" w:color="auto" w:fill="F2F2F2" w:themeFill="background1" w:themeFillShade="F2"/>
            <w:vAlign w:val="center"/>
          </w:tcPr>
          <w:p w14:paraId="3A51520E" w14:textId="77777777" w:rsidR="00152B68" w:rsidRDefault="00152B68" w:rsidP="00754A51">
            <w:pPr>
              <w:spacing w:line="276" w:lineRule="auto"/>
              <w:rPr>
                <w:rFonts w:ascii="Aptos" w:hAnsi="Aptos" w:cstheme="minorHAnsi"/>
                <w:sz w:val="24"/>
                <w:szCs w:val="24"/>
              </w:rPr>
            </w:pPr>
          </w:p>
          <w:p w14:paraId="1CE47E4E" w14:textId="13EE5C22"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Do you require AV support?</w:t>
            </w:r>
          </w:p>
          <w:p w14:paraId="76F2A207" w14:textId="77777777" w:rsidR="00152B68" w:rsidRDefault="00152B68" w:rsidP="00754A51">
            <w:pPr>
              <w:spacing w:line="276" w:lineRule="auto"/>
              <w:rPr>
                <w:rFonts w:ascii="Aptos" w:hAnsi="Aptos" w:cstheme="minorHAnsi"/>
                <w:sz w:val="24"/>
                <w:szCs w:val="24"/>
              </w:rPr>
            </w:pPr>
          </w:p>
          <w:p w14:paraId="276FF963" w14:textId="1AFEA010" w:rsidR="00152B68" w:rsidRPr="00152B68" w:rsidRDefault="00152B68" w:rsidP="00754A51">
            <w:pPr>
              <w:spacing w:line="276" w:lineRule="auto"/>
              <w:rPr>
                <w:rFonts w:ascii="Aptos" w:hAnsi="Aptos" w:cstheme="minorHAnsi"/>
                <w:sz w:val="24"/>
                <w:szCs w:val="24"/>
              </w:rPr>
            </w:pPr>
          </w:p>
        </w:tc>
        <w:tc>
          <w:tcPr>
            <w:tcW w:w="3547" w:type="dxa"/>
          </w:tcPr>
          <w:p w14:paraId="5084CDFF" w14:textId="77777777" w:rsidR="00754A51" w:rsidRPr="00152B68" w:rsidRDefault="00754A51" w:rsidP="00754A51">
            <w:pPr>
              <w:spacing w:line="276" w:lineRule="auto"/>
              <w:ind w:right="762"/>
              <w:rPr>
                <w:rFonts w:ascii="Aptos" w:hAnsi="Aptos" w:cstheme="minorHAnsi"/>
                <w:sz w:val="24"/>
                <w:szCs w:val="24"/>
              </w:rPr>
            </w:pPr>
          </w:p>
          <w:p w14:paraId="11DF8F9F" w14:textId="32E5C55A"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5E7141" w:rsidRPr="00152B68">
              <w:rPr>
                <w:rFonts w:ascii="Aptos" w:hAnsi="Aptos" w:cstheme="minorHAnsi"/>
                <w:sz w:val="24"/>
                <w:szCs w:val="24"/>
              </w:rPr>
              <w:t xml:space="preserve">  </w:t>
            </w:r>
            <w:r w:rsidRPr="00152B68">
              <w:rPr>
                <w:rFonts w:ascii="Aptos" w:hAnsi="Aptos" w:cstheme="minorHAnsi"/>
                <w:sz w:val="24"/>
                <w:szCs w:val="24"/>
              </w:rPr>
              <w:t xml:space="preserve"> </w:t>
            </w:r>
            <w:r w:rsidR="00E622EC" w:rsidRPr="00152B68">
              <w:rPr>
                <w:rFonts w:ascii="Aptos" w:hAnsi="Aptos" w:cstheme="minorHAnsi"/>
                <w:sz w:val="24"/>
                <w:szCs w:val="24"/>
              </w:rPr>
              <w:t>*</w:t>
            </w:r>
            <w:r w:rsidRPr="00152B68">
              <w:rPr>
                <w:rFonts w:ascii="Aptos" w:hAnsi="Aptos" w:cstheme="minorHAnsi"/>
                <w:sz w:val="24"/>
                <w:szCs w:val="24"/>
              </w:rPr>
              <w:t xml:space="preserve">            </w:t>
            </w:r>
            <w:sdt>
              <w:sdtPr>
                <w:rPr>
                  <w:rFonts w:ascii="Aptos" w:hAnsi="Aptos"/>
                </w:rPr>
                <w:id w:val="183867905"/>
                <w14:checkbox>
                  <w14:checked w14:val="0"/>
                  <w14:checkedState w14:val="2612" w14:font="MS Gothic"/>
                  <w14:uncheckedState w14:val="2610" w14:font="MS Gothic"/>
                </w14:checkbox>
              </w:sdtPr>
              <w:sdtContent>
                <w:r w:rsidRPr="00152B68">
                  <w:rPr>
                    <w:rFonts w:ascii="Aptos" w:eastAsia="MS Gothic" w:hAnsi="Aptos"/>
                  </w:rPr>
                  <w:t>☐</w:t>
                </w:r>
              </w:sdtContent>
            </w:sdt>
          </w:p>
          <w:p w14:paraId="0DBF16F2" w14:textId="48959463"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2024928757"/>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76DFFC6E" w14:textId="3391522D"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Would you like to book any catering/ hospitality?</w:t>
            </w:r>
          </w:p>
        </w:tc>
        <w:tc>
          <w:tcPr>
            <w:tcW w:w="3547" w:type="dxa"/>
          </w:tcPr>
          <w:p w14:paraId="08AF130D" w14:textId="77777777" w:rsidR="00754A51" w:rsidRPr="00152B68" w:rsidRDefault="00754A51" w:rsidP="00754A51">
            <w:pPr>
              <w:spacing w:line="276" w:lineRule="auto"/>
              <w:ind w:right="762"/>
              <w:rPr>
                <w:rFonts w:ascii="Aptos" w:hAnsi="Aptos" w:cstheme="minorHAnsi"/>
                <w:sz w:val="24"/>
                <w:szCs w:val="24"/>
              </w:rPr>
            </w:pPr>
          </w:p>
          <w:p w14:paraId="3F7A9E0F"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195076077"/>
                <w14:checkbox>
                  <w14:checked w14:val="0"/>
                  <w14:checkedState w14:val="2612" w14:font="MS Gothic"/>
                  <w14:uncheckedState w14:val="2610" w14:font="MS Gothic"/>
                </w14:checkbox>
              </w:sdtPr>
              <w:sdtContent>
                <w:r w:rsidRPr="00152B68">
                  <w:rPr>
                    <w:rFonts w:ascii="Aptos" w:eastAsia="MS Gothic" w:hAnsi="Aptos"/>
                  </w:rPr>
                  <w:t>☐</w:t>
                </w:r>
              </w:sdtContent>
            </w:sdt>
          </w:p>
          <w:p w14:paraId="09E402D9" w14:textId="5E0E7219"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75087073"/>
                <w14:checkbox>
                  <w14:checked w14:val="0"/>
                  <w14:checkedState w14:val="2612" w14:font="MS Gothic"/>
                  <w14:uncheckedState w14:val="2610" w14:font="MS Gothic"/>
                </w14:checkbox>
              </w:sdtPr>
              <w:sdtContent>
                <w:r w:rsidRPr="00152B68">
                  <w:rPr>
                    <w:rFonts w:ascii="Aptos" w:eastAsia="MS Gothic" w:hAnsi="Aptos"/>
                  </w:rPr>
                  <w:t>☐</w:t>
                </w:r>
              </w:sdtContent>
            </w:sdt>
          </w:p>
        </w:tc>
      </w:tr>
      <w:tr w:rsidR="00754A51" w:rsidRPr="00152B68" w14:paraId="4CE33C84" w14:textId="77777777" w:rsidTr="00152B68">
        <w:tc>
          <w:tcPr>
            <w:tcW w:w="3547" w:type="dxa"/>
            <w:shd w:val="clear" w:color="auto" w:fill="F2F2F2" w:themeFill="background1" w:themeFillShade="F2"/>
            <w:vAlign w:val="center"/>
          </w:tcPr>
          <w:p w14:paraId="2A051CF1" w14:textId="77777777" w:rsidR="00152B68" w:rsidRDefault="00152B68" w:rsidP="00754A51">
            <w:pPr>
              <w:spacing w:line="276" w:lineRule="auto"/>
              <w:rPr>
                <w:rFonts w:ascii="Aptos" w:hAnsi="Aptos" w:cstheme="minorHAnsi"/>
                <w:sz w:val="24"/>
                <w:szCs w:val="24"/>
              </w:rPr>
            </w:pPr>
          </w:p>
          <w:p w14:paraId="12A07203" w14:textId="608A0595" w:rsidR="00754A51" w:rsidRDefault="00BE49A4" w:rsidP="00754A51">
            <w:pPr>
              <w:spacing w:line="276" w:lineRule="auto"/>
              <w:rPr>
                <w:rFonts w:ascii="Aptos" w:hAnsi="Aptos" w:cstheme="minorHAnsi"/>
                <w:sz w:val="24"/>
                <w:szCs w:val="24"/>
              </w:rPr>
            </w:pPr>
            <w:r w:rsidRPr="00152B68">
              <w:rPr>
                <w:rFonts w:ascii="Aptos" w:hAnsi="Aptos" w:cstheme="minorHAnsi"/>
                <w:sz w:val="24"/>
                <w:szCs w:val="24"/>
              </w:rPr>
              <w:t>Do you require a specific room layout / set up?</w:t>
            </w:r>
          </w:p>
          <w:p w14:paraId="05EFEDFF" w14:textId="77777777" w:rsidR="00152B68" w:rsidRDefault="00152B68" w:rsidP="00754A51">
            <w:pPr>
              <w:spacing w:line="276" w:lineRule="auto"/>
              <w:rPr>
                <w:rFonts w:ascii="Aptos" w:hAnsi="Aptos" w:cstheme="minorHAnsi"/>
                <w:sz w:val="24"/>
                <w:szCs w:val="24"/>
              </w:rPr>
            </w:pPr>
          </w:p>
          <w:p w14:paraId="7CCAA961" w14:textId="4D5BC096" w:rsidR="00152B68" w:rsidRPr="00152B68" w:rsidRDefault="00152B68" w:rsidP="00754A51">
            <w:pPr>
              <w:spacing w:line="276" w:lineRule="auto"/>
              <w:rPr>
                <w:rFonts w:ascii="Aptos" w:hAnsi="Aptos" w:cstheme="minorHAnsi"/>
                <w:sz w:val="24"/>
                <w:szCs w:val="24"/>
              </w:rPr>
            </w:pPr>
          </w:p>
        </w:tc>
        <w:tc>
          <w:tcPr>
            <w:tcW w:w="3547" w:type="dxa"/>
          </w:tcPr>
          <w:p w14:paraId="1109F914" w14:textId="77777777" w:rsidR="00754A51" w:rsidRPr="00152B68" w:rsidRDefault="00754A51" w:rsidP="00754A51">
            <w:pPr>
              <w:spacing w:line="276" w:lineRule="auto"/>
              <w:ind w:right="762"/>
              <w:rPr>
                <w:rFonts w:ascii="Aptos" w:hAnsi="Aptos" w:cstheme="minorHAnsi"/>
                <w:sz w:val="24"/>
                <w:szCs w:val="24"/>
              </w:rPr>
            </w:pPr>
          </w:p>
          <w:p w14:paraId="46A522B9" w14:textId="3D81FA09"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BE49A4" w:rsidRPr="00152B68">
              <w:rPr>
                <w:rFonts w:ascii="Aptos" w:hAnsi="Aptos" w:cstheme="minorHAnsi"/>
                <w:sz w:val="24"/>
                <w:szCs w:val="24"/>
              </w:rPr>
              <w:t xml:space="preserve">*      </w:t>
            </w:r>
            <w:r w:rsidRPr="00152B68">
              <w:rPr>
                <w:rFonts w:ascii="Aptos" w:hAnsi="Aptos" w:cstheme="minorHAnsi"/>
                <w:sz w:val="24"/>
                <w:szCs w:val="24"/>
              </w:rPr>
              <w:t xml:space="preserve">      </w:t>
            </w:r>
            <w:sdt>
              <w:sdtPr>
                <w:rPr>
                  <w:rFonts w:ascii="Aptos" w:hAnsi="Aptos"/>
                </w:rPr>
                <w:id w:val="-26416118"/>
                <w14:checkbox>
                  <w14:checked w14:val="0"/>
                  <w14:checkedState w14:val="2612" w14:font="MS Gothic"/>
                  <w14:uncheckedState w14:val="2610" w14:font="MS Gothic"/>
                </w14:checkbox>
              </w:sdtPr>
              <w:sdtContent>
                <w:r w:rsidRPr="00152B68">
                  <w:rPr>
                    <w:rFonts w:ascii="Aptos" w:eastAsia="MS Gothic" w:hAnsi="Aptos"/>
                  </w:rPr>
                  <w:t>☐</w:t>
                </w:r>
              </w:sdtContent>
            </w:sdt>
          </w:p>
          <w:p w14:paraId="05D0D951" w14:textId="4831DE5C"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463571644"/>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7D249CBA" w14:textId="77777777"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Will alcohol be provided?</w:t>
            </w:r>
          </w:p>
          <w:p w14:paraId="382D9B45" w14:textId="7A6B72DB"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t>
            </w:r>
            <w:r w:rsidR="00B258D5" w:rsidRPr="00152B68">
              <w:rPr>
                <w:rFonts w:ascii="Aptos" w:hAnsi="Aptos" w:cstheme="minorHAnsi"/>
                <w:sz w:val="24"/>
                <w:szCs w:val="24"/>
              </w:rPr>
              <w:t>Only</w:t>
            </w:r>
            <w:r w:rsidRPr="00152B68">
              <w:rPr>
                <w:rFonts w:ascii="Aptos" w:hAnsi="Aptos" w:cstheme="minorHAnsi"/>
                <w:sz w:val="24"/>
                <w:szCs w:val="24"/>
              </w:rPr>
              <w:t xml:space="preserve"> through SOAS hospitality)</w:t>
            </w:r>
          </w:p>
        </w:tc>
        <w:tc>
          <w:tcPr>
            <w:tcW w:w="3547" w:type="dxa"/>
          </w:tcPr>
          <w:p w14:paraId="2EDCB2B7" w14:textId="77777777" w:rsidR="00754A51" w:rsidRPr="00152B68" w:rsidRDefault="00754A51" w:rsidP="00754A51">
            <w:pPr>
              <w:spacing w:line="276" w:lineRule="auto"/>
              <w:ind w:right="762"/>
              <w:rPr>
                <w:rFonts w:ascii="Aptos" w:hAnsi="Aptos" w:cstheme="minorHAnsi"/>
                <w:sz w:val="24"/>
                <w:szCs w:val="24"/>
              </w:rPr>
            </w:pPr>
          </w:p>
          <w:p w14:paraId="63C0D305"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466437439"/>
                <w14:checkbox>
                  <w14:checked w14:val="0"/>
                  <w14:checkedState w14:val="2612" w14:font="MS Gothic"/>
                  <w14:uncheckedState w14:val="2610" w14:font="MS Gothic"/>
                </w14:checkbox>
              </w:sdtPr>
              <w:sdtContent>
                <w:r w:rsidRPr="00152B68">
                  <w:rPr>
                    <w:rFonts w:ascii="Aptos" w:eastAsia="MS Gothic" w:hAnsi="Aptos"/>
                  </w:rPr>
                  <w:t>☐</w:t>
                </w:r>
              </w:sdtContent>
            </w:sdt>
          </w:p>
          <w:p w14:paraId="48AA6B4D" w14:textId="6C530C94"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567348084"/>
                <w14:checkbox>
                  <w14:checked w14:val="1"/>
                  <w14:checkedState w14:val="2612" w14:font="MS Gothic"/>
                  <w14:uncheckedState w14:val="2610" w14:font="MS Gothic"/>
                </w14:checkbox>
              </w:sdtPr>
              <w:sdtContent>
                <w:r w:rsidR="00152B68">
                  <w:rPr>
                    <w:rFonts w:ascii="MS Gothic" w:eastAsia="MS Gothic" w:hAnsi="MS Gothic" w:hint="eastAsia"/>
                  </w:rPr>
                  <w:t>☒</w:t>
                </w:r>
              </w:sdtContent>
            </w:sdt>
          </w:p>
        </w:tc>
      </w:tr>
      <w:tr w:rsidR="00754A51" w:rsidRPr="00152B68" w14:paraId="362AFCB6" w14:textId="77777777" w:rsidTr="00152B68">
        <w:tc>
          <w:tcPr>
            <w:tcW w:w="3547" w:type="dxa"/>
            <w:shd w:val="clear" w:color="auto" w:fill="F2F2F2" w:themeFill="background1" w:themeFillShade="F2"/>
            <w:vAlign w:val="center"/>
          </w:tcPr>
          <w:p w14:paraId="650B49DB" w14:textId="77777777" w:rsidR="00152B68" w:rsidRDefault="00152B68" w:rsidP="00754A51">
            <w:pPr>
              <w:spacing w:line="276" w:lineRule="auto"/>
              <w:rPr>
                <w:rFonts w:ascii="Aptos" w:hAnsi="Aptos" w:cstheme="minorHAnsi"/>
                <w:sz w:val="24"/>
                <w:szCs w:val="24"/>
              </w:rPr>
            </w:pPr>
          </w:p>
          <w:p w14:paraId="674EC2C3" w14:textId="77777777" w:rsidR="00754A51" w:rsidRDefault="00754A51" w:rsidP="00754A51">
            <w:pPr>
              <w:spacing w:line="276" w:lineRule="auto"/>
              <w:rPr>
                <w:rFonts w:ascii="Aptos" w:hAnsi="Aptos" w:cstheme="minorHAnsi"/>
                <w:sz w:val="24"/>
                <w:szCs w:val="24"/>
              </w:rPr>
            </w:pPr>
            <w:r w:rsidRPr="00152B68">
              <w:rPr>
                <w:rFonts w:ascii="Aptos" w:hAnsi="Aptos" w:cstheme="minorHAnsi"/>
                <w:sz w:val="24"/>
                <w:szCs w:val="24"/>
              </w:rPr>
              <w:t>Are any temporary structures or moveable props or decorations required?</w:t>
            </w:r>
          </w:p>
          <w:p w14:paraId="68A39B6D" w14:textId="21340E0A" w:rsidR="00152B68" w:rsidRPr="00152B68" w:rsidRDefault="00152B68" w:rsidP="00754A51">
            <w:pPr>
              <w:spacing w:line="276" w:lineRule="auto"/>
              <w:rPr>
                <w:rFonts w:ascii="Aptos" w:hAnsi="Aptos" w:cstheme="minorHAnsi"/>
                <w:sz w:val="24"/>
                <w:szCs w:val="24"/>
              </w:rPr>
            </w:pPr>
          </w:p>
        </w:tc>
        <w:tc>
          <w:tcPr>
            <w:tcW w:w="3547" w:type="dxa"/>
          </w:tcPr>
          <w:p w14:paraId="7242793C" w14:textId="77777777" w:rsidR="00754A51" w:rsidRPr="00152B68" w:rsidRDefault="00754A51" w:rsidP="00754A51">
            <w:pPr>
              <w:spacing w:line="276" w:lineRule="auto"/>
              <w:ind w:right="762"/>
              <w:rPr>
                <w:rFonts w:ascii="Aptos" w:hAnsi="Aptos" w:cstheme="minorHAnsi"/>
                <w:sz w:val="24"/>
                <w:szCs w:val="24"/>
              </w:rPr>
            </w:pPr>
          </w:p>
          <w:p w14:paraId="7B31E210" w14:textId="63BCD8AD"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r w:rsidR="005E7141" w:rsidRPr="00152B68">
              <w:rPr>
                <w:rFonts w:ascii="Aptos" w:hAnsi="Aptos" w:cstheme="minorHAnsi"/>
                <w:sz w:val="24"/>
                <w:szCs w:val="24"/>
              </w:rPr>
              <w:t xml:space="preserve">*         </w:t>
            </w:r>
            <w:r w:rsidRPr="00152B68">
              <w:rPr>
                <w:rFonts w:ascii="Aptos" w:hAnsi="Aptos" w:cstheme="minorHAnsi"/>
                <w:sz w:val="24"/>
                <w:szCs w:val="24"/>
              </w:rPr>
              <w:t xml:space="preserve">    </w:t>
            </w:r>
            <w:sdt>
              <w:sdtPr>
                <w:rPr>
                  <w:rFonts w:ascii="Aptos" w:hAnsi="Aptos"/>
                </w:rPr>
                <w:id w:val="1714000505"/>
                <w14:checkbox>
                  <w14:checked w14:val="0"/>
                  <w14:checkedState w14:val="2612" w14:font="MS Gothic"/>
                  <w14:uncheckedState w14:val="2610" w14:font="MS Gothic"/>
                </w14:checkbox>
              </w:sdtPr>
              <w:sdtContent>
                <w:r w:rsidRPr="00152B68">
                  <w:rPr>
                    <w:rFonts w:ascii="Aptos" w:eastAsia="MS Gothic" w:hAnsi="Aptos"/>
                  </w:rPr>
                  <w:t>☐</w:t>
                </w:r>
              </w:sdtContent>
            </w:sdt>
          </w:p>
          <w:p w14:paraId="678E81BB" w14:textId="43BA75F9"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654672690"/>
                <w14:checkbox>
                  <w14:checked w14:val="0"/>
                  <w14:checkedState w14:val="2612" w14:font="MS Gothic"/>
                  <w14:uncheckedState w14:val="2610" w14:font="MS Gothic"/>
                </w14:checkbox>
              </w:sdtPr>
              <w:sdtContent>
                <w:r w:rsidRPr="00152B68">
                  <w:rPr>
                    <w:rFonts w:ascii="Aptos" w:eastAsia="MS Gothic" w:hAnsi="Aptos"/>
                  </w:rPr>
                  <w:t>☐</w:t>
                </w:r>
              </w:sdtContent>
            </w:sdt>
          </w:p>
        </w:tc>
        <w:tc>
          <w:tcPr>
            <w:tcW w:w="3547" w:type="dxa"/>
            <w:shd w:val="clear" w:color="auto" w:fill="F2F2F2" w:themeFill="background1" w:themeFillShade="F2"/>
            <w:vAlign w:val="center"/>
          </w:tcPr>
          <w:p w14:paraId="6113DAAB" w14:textId="2A4BAB08"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Will any attendees be young people or children under the age of 18?</w:t>
            </w:r>
          </w:p>
        </w:tc>
        <w:tc>
          <w:tcPr>
            <w:tcW w:w="3547" w:type="dxa"/>
          </w:tcPr>
          <w:p w14:paraId="33ED13EB" w14:textId="77777777" w:rsidR="00754A51" w:rsidRPr="00152B68" w:rsidRDefault="00754A51" w:rsidP="00754A51">
            <w:pPr>
              <w:spacing w:line="276" w:lineRule="auto"/>
              <w:ind w:right="762"/>
              <w:rPr>
                <w:rFonts w:ascii="Aptos" w:hAnsi="Aptos" w:cstheme="minorHAnsi"/>
                <w:sz w:val="24"/>
                <w:szCs w:val="24"/>
              </w:rPr>
            </w:pPr>
          </w:p>
          <w:p w14:paraId="2921F930" w14:textId="77777777" w:rsidR="00754A51" w:rsidRPr="00152B68" w:rsidRDefault="00754A51" w:rsidP="00754A51">
            <w:pPr>
              <w:spacing w:line="276" w:lineRule="auto"/>
              <w:ind w:right="762"/>
              <w:rPr>
                <w:rFonts w:ascii="Aptos" w:hAnsi="Aptos" w:cstheme="minorHAnsi"/>
                <w:sz w:val="24"/>
                <w:szCs w:val="24"/>
              </w:rPr>
            </w:pPr>
            <w:r w:rsidRPr="00152B68">
              <w:rPr>
                <w:rFonts w:ascii="Aptos" w:hAnsi="Aptos" w:cstheme="minorHAnsi"/>
                <w:sz w:val="24"/>
                <w:szCs w:val="24"/>
              </w:rPr>
              <w:t xml:space="preserve">   YES                    </w:t>
            </w:r>
            <w:sdt>
              <w:sdtPr>
                <w:rPr>
                  <w:rFonts w:ascii="Aptos" w:hAnsi="Aptos"/>
                </w:rPr>
                <w:id w:val="-809934400"/>
                <w14:checkbox>
                  <w14:checked w14:val="0"/>
                  <w14:checkedState w14:val="2612" w14:font="MS Gothic"/>
                  <w14:uncheckedState w14:val="2610" w14:font="MS Gothic"/>
                </w14:checkbox>
              </w:sdtPr>
              <w:sdtContent>
                <w:r w:rsidRPr="00152B68">
                  <w:rPr>
                    <w:rFonts w:ascii="Aptos" w:eastAsia="MS Gothic" w:hAnsi="Aptos"/>
                  </w:rPr>
                  <w:t>☐</w:t>
                </w:r>
              </w:sdtContent>
            </w:sdt>
          </w:p>
          <w:p w14:paraId="51B8B600" w14:textId="483A0FD2" w:rsidR="00754A51" w:rsidRPr="00152B68" w:rsidRDefault="00754A51" w:rsidP="00754A51">
            <w:pPr>
              <w:spacing w:line="276" w:lineRule="auto"/>
              <w:rPr>
                <w:rFonts w:ascii="Aptos" w:hAnsi="Aptos" w:cstheme="minorHAnsi"/>
                <w:sz w:val="24"/>
                <w:szCs w:val="24"/>
              </w:rPr>
            </w:pPr>
            <w:r w:rsidRPr="00152B68">
              <w:rPr>
                <w:rFonts w:ascii="Aptos" w:hAnsi="Aptos" w:cstheme="minorHAnsi"/>
                <w:sz w:val="24"/>
                <w:szCs w:val="24"/>
              </w:rPr>
              <w:t xml:space="preserve">   NO </w:t>
            </w:r>
            <w:r w:rsidRPr="00152B68">
              <w:rPr>
                <w:rFonts w:ascii="Aptos" w:hAnsi="Aptos" w:cstheme="minorHAnsi"/>
                <w:color w:val="FFFFFF" w:themeColor="background1"/>
                <w:sz w:val="24"/>
                <w:szCs w:val="24"/>
              </w:rPr>
              <w:t xml:space="preserve">YES             </w:t>
            </w:r>
            <w:sdt>
              <w:sdtPr>
                <w:rPr>
                  <w:rFonts w:ascii="Aptos" w:hAnsi="Aptos"/>
                </w:rPr>
                <w:id w:val="1665285698"/>
                <w14:checkbox>
                  <w14:checked w14:val="0"/>
                  <w14:checkedState w14:val="2612" w14:font="MS Gothic"/>
                  <w14:uncheckedState w14:val="2610" w14:font="MS Gothic"/>
                </w14:checkbox>
              </w:sdtPr>
              <w:sdtContent>
                <w:r w:rsidRPr="00152B68">
                  <w:rPr>
                    <w:rFonts w:ascii="Aptos" w:eastAsia="MS Gothic" w:hAnsi="Aptos"/>
                  </w:rPr>
                  <w:t>☐</w:t>
                </w:r>
              </w:sdtContent>
            </w:sdt>
          </w:p>
        </w:tc>
      </w:tr>
    </w:tbl>
    <w:p w14:paraId="6044B210" w14:textId="77777777" w:rsidR="00DF756F" w:rsidRPr="00152B68" w:rsidRDefault="00DF756F">
      <w:pPr>
        <w:rPr>
          <w:rFonts w:ascii="Aptos" w:hAnsi="Aptos"/>
        </w:rPr>
      </w:pPr>
    </w:p>
    <w:p w14:paraId="5AB057E3" w14:textId="1A8E4DA0" w:rsidR="00C46BC9" w:rsidRPr="00152B68" w:rsidRDefault="008B36F3">
      <w:pPr>
        <w:rPr>
          <w:rFonts w:ascii="Aptos" w:hAnsi="Aptos"/>
        </w:rPr>
      </w:pPr>
      <w:r w:rsidRPr="00152B68">
        <w:rPr>
          <w:rFonts w:ascii="Aptos" w:hAnsi="Aptos"/>
        </w:rPr>
        <w:t>*</w:t>
      </w:r>
      <w:r w:rsidR="005E7141" w:rsidRPr="00152B68">
        <w:rPr>
          <w:rFonts w:ascii="Aptos" w:hAnsi="Aptos"/>
        </w:rPr>
        <w:t xml:space="preserve"> INTERNAL Please use </w:t>
      </w:r>
      <w:hyperlink r:id="rId8" w:history="1">
        <w:r w:rsidR="005E7141" w:rsidRPr="00152B68">
          <w:rPr>
            <w:rStyle w:val="Hyperlink"/>
            <w:rFonts w:ascii="Aptos" w:hAnsi="Aptos"/>
          </w:rPr>
          <w:t>IT Portal</w:t>
        </w:r>
      </w:hyperlink>
      <w:r w:rsidR="005E7141" w:rsidRPr="00152B68">
        <w:rPr>
          <w:rFonts w:ascii="Aptos" w:hAnsi="Aptos"/>
        </w:rPr>
        <w:t xml:space="preserve"> for AV</w:t>
      </w:r>
      <w:r w:rsidR="000252D8" w:rsidRPr="00152B68">
        <w:rPr>
          <w:rFonts w:ascii="Aptos" w:hAnsi="Aptos"/>
        </w:rPr>
        <w:t xml:space="preserve">/IT requirements &amp; </w:t>
      </w:r>
      <w:hyperlink r:id="rId9" w:history="1">
        <w:r w:rsidR="000252D8" w:rsidRPr="00152B68">
          <w:rPr>
            <w:rStyle w:val="Hyperlink"/>
            <w:rFonts w:ascii="Aptos" w:hAnsi="Aptos"/>
          </w:rPr>
          <w:t>Estate Portal</w:t>
        </w:r>
      </w:hyperlink>
      <w:r w:rsidR="000252D8" w:rsidRPr="00152B68">
        <w:rPr>
          <w:rFonts w:ascii="Aptos" w:hAnsi="Aptos"/>
        </w:rPr>
        <w:t xml:space="preserve"> for Security</w:t>
      </w:r>
      <w:r w:rsidR="0087464C" w:rsidRPr="00152B68">
        <w:rPr>
          <w:rFonts w:ascii="Aptos" w:hAnsi="Aptos"/>
        </w:rPr>
        <w:t xml:space="preserve">, </w:t>
      </w:r>
      <w:r w:rsidR="00727D13" w:rsidRPr="00152B68">
        <w:rPr>
          <w:rFonts w:ascii="Aptos" w:hAnsi="Aptos"/>
        </w:rPr>
        <w:t>Maintenance</w:t>
      </w:r>
      <w:r w:rsidR="0087464C" w:rsidRPr="00152B68">
        <w:rPr>
          <w:rFonts w:ascii="Aptos" w:hAnsi="Aptos"/>
        </w:rPr>
        <w:t xml:space="preserve"> or </w:t>
      </w:r>
      <w:r w:rsidR="00727D13" w:rsidRPr="00152B68">
        <w:rPr>
          <w:rFonts w:ascii="Aptos" w:hAnsi="Aptos"/>
        </w:rPr>
        <w:t>Logistics requirements.</w:t>
      </w:r>
    </w:p>
    <w:tbl>
      <w:tblPr>
        <w:tblStyle w:val="TableGrid"/>
        <w:tblpPr w:leftFromText="180" w:rightFromText="180" w:vertAnchor="text" w:horzAnchor="margin" w:tblpXSpec="center" w:tblpY="3"/>
        <w:tblW w:w="14312" w:type="dxa"/>
        <w:tblLook w:val="04A0" w:firstRow="1" w:lastRow="0" w:firstColumn="1" w:lastColumn="0" w:noHBand="0" w:noVBand="1"/>
      </w:tblPr>
      <w:tblGrid>
        <w:gridCol w:w="14312"/>
      </w:tblGrid>
      <w:tr w:rsidR="00E62136" w:rsidRPr="00152B68" w14:paraId="43DB60CC" w14:textId="77777777" w:rsidTr="00152B68">
        <w:tc>
          <w:tcPr>
            <w:tcW w:w="14312" w:type="dxa"/>
          </w:tcPr>
          <w:p w14:paraId="1F8ACF94" w14:textId="77777777" w:rsidR="00152B68" w:rsidRDefault="00152B68" w:rsidP="00E62136">
            <w:pPr>
              <w:rPr>
                <w:rFonts w:ascii="Aptos" w:eastAsia="Times New Roman" w:hAnsi="Aptos"/>
                <w:b/>
                <w:bCs/>
              </w:rPr>
            </w:pPr>
          </w:p>
          <w:p w14:paraId="6ECE4248" w14:textId="5E272A33" w:rsidR="00E62136" w:rsidRDefault="00E62136" w:rsidP="00E62136">
            <w:pPr>
              <w:rPr>
                <w:rFonts w:ascii="Aptos" w:eastAsia="Times New Roman" w:hAnsi="Aptos"/>
                <w:b/>
                <w:bCs/>
              </w:rPr>
            </w:pPr>
            <w:r w:rsidRPr="00152B68">
              <w:rPr>
                <w:rFonts w:ascii="Aptos" w:eastAsia="Times New Roman" w:hAnsi="Aptos"/>
                <w:b/>
                <w:bCs/>
              </w:rPr>
              <w:t xml:space="preserve">Guidance Notes: </w:t>
            </w:r>
          </w:p>
          <w:p w14:paraId="57C2F47B" w14:textId="77777777" w:rsidR="00152B68" w:rsidRPr="00152B68" w:rsidRDefault="00152B68" w:rsidP="00E62136">
            <w:pPr>
              <w:rPr>
                <w:rFonts w:ascii="Aptos" w:eastAsia="Times New Roman" w:hAnsi="Aptos"/>
                <w:b/>
                <w:bCs/>
              </w:rPr>
            </w:pPr>
          </w:p>
          <w:p w14:paraId="79D1A449" w14:textId="2F706D94"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People carrying out assessments should have sufficient knowledge, </w:t>
            </w:r>
            <w:r w:rsidR="00152B68" w:rsidRPr="00152B68">
              <w:rPr>
                <w:rFonts w:ascii="Aptos" w:eastAsia="Times New Roman" w:hAnsi="Aptos"/>
              </w:rPr>
              <w:t>skills,</w:t>
            </w:r>
            <w:r w:rsidRPr="00152B68">
              <w:rPr>
                <w:rFonts w:ascii="Aptos" w:eastAsia="Times New Roman" w:hAnsi="Aptos"/>
              </w:rPr>
              <w:t xml:space="preserve"> and experience to carry out the assessment – if you need help, please ask your line </w:t>
            </w:r>
            <w:r w:rsidR="00DE4716" w:rsidRPr="00152B68">
              <w:rPr>
                <w:rFonts w:ascii="Aptos" w:eastAsia="Times New Roman" w:hAnsi="Aptos"/>
              </w:rPr>
              <w:t>manager.</w:t>
            </w:r>
            <w:r w:rsidRPr="00152B68">
              <w:rPr>
                <w:rFonts w:ascii="Aptos" w:eastAsia="Times New Roman" w:hAnsi="Aptos"/>
              </w:rPr>
              <w:t xml:space="preserve"> </w:t>
            </w:r>
          </w:p>
          <w:p w14:paraId="7A988684" w14:textId="624D3E63"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Make sure you consider people who may be affected who have </w:t>
            </w:r>
            <w:r w:rsidR="00CB05C8" w:rsidRPr="00152B68">
              <w:rPr>
                <w:rFonts w:ascii="Aptos" w:eastAsia="Times New Roman" w:hAnsi="Aptos"/>
              </w:rPr>
              <w:t>requirements</w:t>
            </w:r>
            <w:r w:rsidRPr="00152B68">
              <w:rPr>
                <w:rFonts w:ascii="Aptos" w:eastAsia="Times New Roman" w:hAnsi="Aptos"/>
              </w:rPr>
              <w:t xml:space="preserve">, such as young people; people with disabilities, new and expectant mothers, new/ temporary workers. General types of people who may be affected could include staff, students, </w:t>
            </w:r>
            <w:r w:rsidR="00152B68" w:rsidRPr="00152B68">
              <w:rPr>
                <w:rFonts w:ascii="Aptos" w:eastAsia="Times New Roman" w:hAnsi="Aptos"/>
              </w:rPr>
              <w:t>contractors,</w:t>
            </w:r>
            <w:r w:rsidRPr="00152B68">
              <w:rPr>
                <w:rFonts w:ascii="Aptos" w:eastAsia="Times New Roman" w:hAnsi="Aptos"/>
              </w:rPr>
              <w:t xml:space="preserve"> or visitors for example.</w:t>
            </w:r>
          </w:p>
          <w:p w14:paraId="486D7BDA" w14:textId="0BB117EC"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Controls are to meet legal standards and reduce risk as far as reasonably practicable. They are to follow a hierarchy of controls approach, for example by favouring measures to eliminate the hazard first where practical, then substitution, then by applying controls to reduce the number of people that could be affected, </w:t>
            </w:r>
          </w:p>
          <w:p w14:paraId="2B352473" w14:textId="37317477"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Consult / involve others involved in the activity or who may be affected before the activity starts, to confirm control measures identified will control risks </w:t>
            </w:r>
            <w:r w:rsidR="00BD4094" w:rsidRPr="00152B68">
              <w:rPr>
                <w:rFonts w:ascii="Aptos" w:eastAsia="Times New Roman" w:hAnsi="Aptos"/>
              </w:rPr>
              <w:t>as far as</w:t>
            </w:r>
            <w:r w:rsidRPr="00152B68">
              <w:rPr>
                <w:rFonts w:ascii="Aptos" w:eastAsia="Times New Roman" w:hAnsi="Aptos"/>
              </w:rPr>
              <w:t xml:space="preserve"> reasonably practical and be coordinated, communicated, and monitored, to check they work.</w:t>
            </w:r>
          </w:p>
          <w:p w14:paraId="30C429D8" w14:textId="77777777"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Risk assessments must be approved by the person in management control of the work. Some activities may require a higher level of approval because of the risk posed by the work even with controls identified and approval from the overall senior risk owner is to be sought.</w:t>
            </w:r>
          </w:p>
          <w:p w14:paraId="60481D99" w14:textId="5F979FDE" w:rsidR="00E62136" w:rsidRPr="00152B68" w:rsidRDefault="00E62136" w:rsidP="00E62136">
            <w:pPr>
              <w:pStyle w:val="ListParagraph"/>
              <w:numPr>
                <w:ilvl w:val="0"/>
                <w:numId w:val="4"/>
              </w:numPr>
              <w:rPr>
                <w:rFonts w:ascii="Aptos" w:eastAsia="Times New Roman" w:hAnsi="Aptos"/>
              </w:rPr>
            </w:pPr>
            <w:r w:rsidRPr="00152B68">
              <w:rPr>
                <w:rFonts w:ascii="Aptos" w:eastAsia="Times New Roman" w:hAnsi="Aptos"/>
              </w:rPr>
              <w:t xml:space="preserve">Make sure the people </w:t>
            </w:r>
            <w:r w:rsidR="00CB05C8" w:rsidRPr="00152B68">
              <w:rPr>
                <w:rFonts w:ascii="Aptos" w:eastAsia="Times New Roman" w:hAnsi="Aptos"/>
              </w:rPr>
              <w:t>conducting</w:t>
            </w:r>
            <w:r w:rsidRPr="00152B68">
              <w:rPr>
                <w:rFonts w:ascii="Aptos" w:eastAsia="Times New Roman" w:hAnsi="Aptos"/>
              </w:rPr>
              <w:t xml:space="preserve"> the work understand the significant risks and controls and monitoring actions they are to carry </w:t>
            </w:r>
            <w:r w:rsidR="00DE4716" w:rsidRPr="00152B68">
              <w:rPr>
                <w:rFonts w:ascii="Aptos" w:eastAsia="Times New Roman" w:hAnsi="Aptos"/>
              </w:rPr>
              <w:t>out.</w:t>
            </w:r>
          </w:p>
          <w:p w14:paraId="255E6E50" w14:textId="08F32240" w:rsidR="00E62136" w:rsidRPr="00152B68" w:rsidRDefault="00E62136" w:rsidP="00E62136">
            <w:pPr>
              <w:pStyle w:val="ListParagraph"/>
              <w:numPr>
                <w:ilvl w:val="0"/>
                <w:numId w:val="4"/>
              </w:numPr>
              <w:rPr>
                <w:rFonts w:ascii="Aptos" w:eastAsia="Times New Roman" w:hAnsi="Aptos" w:cs="Times New Roman"/>
                <w:sz w:val="24"/>
              </w:rPr>
            </w:pPr>
            <w:r w:rsidRPr="00152B68">
              <w:rPr>
                <w:rFonts w:ascii="Aptos" w:eastAsia="Times New Roman" w:hAnsi="Aptos"/>
              </w:rPr>
              <w:t xml:space="preserve">The risk assessment must be reviewed if changes are made to who/ how the work is </w:t>
            </w:r>
            <w:r w:rsidR="00CB05C8" w:rsidRPr="00152B68">
              <w:rPr>
                <w:rFonts w:ascii="Aptos" w:eastAsia="Times New Roman" w:hAnsi="Aptos"/>
              </w:rPr>
              <w:t>conducted</w:t>
            </w:r>
            <w:r w:rsidRPr="00152B68">
              <w:rPr>
                <w:rFonts w:ascii="Aptos" w:eastAsia="Times New Roman" w:hAnsi="Aptos"/>
              </w:rPr>
              <w:t xml:space="preserve">, or the circumstances affecting the activity </w:t>
            </w:r>
            <w:r w:rsidR="00152B68" w:rsidRPr="00152B68">
              <w:rPr>
                <w:rFonts w:ascii="Aptos" w:eastAsia="Times New Roman" w:hAnsi="Aptos"/>
              </w:rPr>
              <w:t>change,</w:t>
            </w:r>
            <w:r w:rsidRPr="00152B68">
              <w:rPr>
                <w:rFonts w:ascii="Aptos" w:eastAsia="Times New Roman" w:hAnsi="Aptos"/>
              </w:rPr>
              <w:t xml:space="preserve"> and at any rate, after any accident, incident or near </w:t>
            </w:r>
            <w:r w:rsidR="00152B68" w:rsidRPr="00152B68">
              <w:rPr>
                <w:rFonts w:ascii="Aptos" w:eastAsia="Times New Roman" w:hAnsi="Aptos"/>
              </w:rPr>
              <w:t>miss.</w:t>
            </w:r>
          </w:p>
          <w:p w14:paraId="3F87F74D" w14:textId="77777777" w:rsidR="00152B68" w:rsidRDefault="00152B68" w:rsidP="00152B68">
            <w:pPr>
              <w:pStyle w:val="ListParagraph"/>
              <w:rPr>
                <w:rFonts w:ascii="Aptos" w:eastAsia="Times New Roman" w:hAnsi="Aptos" w:cs="Times New Roman"/>
                <w:sz w:val="24"/>
              </w:rPr>
            </w:pPr>
          </w:p>
          <w:p w14:paraId="49A46C4B" w14:textId="749AB4DF" w:rsidR="00152B68" w:rsidRPr="00152B68" w:rsidRDefault="00152B68" w:rsidP="00152B68">
            <w:pPr>
              <w:pStyle w:val="ListParagraph"/>
              <w:rPr>
                <w:rFonts w:ascii="Aptos" w:eastAsia="Times New Roman" w:hAnsi="Aptos" w:cs="Times New Roman"/>
                <w:sz w:val="24"/>
              </w:rPr>
            </w:pPr>
          </w:p>
        </w:tc>
      </w:tr>
    </w:tbl>
    <w:p w14:paraId="5FC0B717" w14:textId="77777777" w:rsidR="00152B68" w:rsidRDefault="00E23C3A" w:rsidP="00E23C3A">
      <w:pPr>
        <w:spacing w:after="0"/>
        <w:rPr>
          <w:rFonts w:ascii="Aptos" w:hAnsi="Aptos"/>
          <w:b/>
        </w:rPr>
      </w:pPr>
      <w:r w:rsidRPr="00152B68">
        <w:rPr>
          <w:rFonts w:ascii="Aptos" w:hAnsi="Aptos"/>
          <w:b/>
        </w:rPr>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t xml:space="preserve">  </w:t>
      </w:r>
      <w:r w:rsidRPr="00152B68">
        <w:rPr>
          <w:rFonts w:ascii="Aptos" w:hAnsi="Aptos"/>
          <w:b/>
        </w:rPr>
        <w:tab/>
      </w:r>
    </w:p>
    <w:p w14:paraId="5CAF386F" w14:textId="77777777" w:rsidR="00152B68" w:rsidRDefault="00152B68" w:rsidP="00E23C3A">
      <w:pPr>
        <w:spacing w:after="0"/>
        <w:rPr>
          <w:rFonts w:ascii="Aptos" w:hAnsi="Aptos"/>
          <w:b/>
        </w:rPr>
      </w:pPr>
    </w:p>
    <w:p w14:paraId="417D8583" w14:textId="77777777" w:rsidR="00152B68" w:rsidRDefault="00152B68" w:rsidP="00E23C3A">
      <w:pPr>
        <w:spacing w:after="0"/>
        <w:rPr>
          <w:rFonts w:ascii="Aptos" w:hAnsi="Aptos"/>
          <w:b/>
        </w:rPr>
      </w:pPr>
    </w:p>
    <w:p w14:paraId="1B269B69" w14:textId="77777777" w:rsidR="00152B68" w:rsidRDefault="00152B68" w:rsidP="00E23C3A">
      <w:pPr>
        <w:spacing w:after="0"/>
        <w:rPr>
          <w:rFonts w:ascii="Aptos" w:hAnsi="Aptos"/>
          <w:b/>
        </w:rPr>
      </w:pPr>
    </w:p>
    <w:p w14:paraId="24AEA00E" w14:textId="77777777" w:rsidR="00152B68" w:rsidRDefault="00152B68" w:rsidP="00E23C3A">
      <w:pPr>
        <w:spacing w:after="0"/>
        <w:rPr>
          <w:rFonts w:ascii="Aptos" w:hAnsi="Aptos"/>
          <w:b/>
        </w:rPr>
      </w:pPr>
    </w:p>
    <w:p w14:paraId="3E19BE8D" w14:textId="77777777" w:rsidR="00152B68" w:rsidRDefault="00152B68" w:rsidP="00E23C3A">
      <w:pPr>
        <w:spacing w:after="0"/>
        <w:rPr>
          <w:rFonts w:ascii="Aptos" w:hAnsi="Aptos"/>
          <w:b/>
        </w:rPr>
      </w:pPr>
    </w:p>
    <w:p w14:paraId="049631F9" w14:textId="77777777" w:rsidR="00152B68" w:rsidRDefault="00152B68" w:rsidP="00E23C3A">
      <w:pPr>
        <w:spacing w:after="0"/>
        <w:rPr>
          <w:rFonts w:ascii="Aptos" w:hAnsi="Aptos"/>
          <w:b/>
        </w:rPr>
      </w:pPr>
    </w:p>
    <w:p w14:paraId="04BE7D4A" w14:textId="04ED2DE4" w:rsidR="00E23C3A" w:rsidRPr="00152B68" w:rsidRDefault="00E23C3A" w:rsidP="00E23C3A">
      <w:pPr>
        <w:spacing w:after="0"/>
        <w:rPr>
          <w:rFonts w:ascii="Aptos" w:hAnsi="Aptos"/>
        </w:rPr>
      </w:pPr>
      <w:r w:rsidRPr="00152B68">
        <w:rPr>
          <w:rFonts w:ascii="Aptos" w:hAnsi="Aptos"/>
          <w:b/>
        </w:rPr>
        <w:lastRenderedPageBreak/>
        <w:tab/>
        <w:t xml:space="preserve">  </w:t>
      </w:r>
      <w:r w:rsidRPr="00152B68">
        <w:rPr>
          <w:rFonts w:ascii="Aptos" w:hAnsi="Aptos"/>
          <w:b/>
        </w:rPr>
        <w:tab/>
        <w:t xml:space="preserve">  </w:t>
      </w:r>
      <w:r w:rsidRPr="00152B68">
        <w:rPr>
          <w:rFonts w:ascii="Aptos" w:hAnsi="Aptos"/>
          <w:b/>
        </w:rPr>
        <w:tab/>
        <w:t xml:space="preserve">  </w:t>
      </w:r>
    </w:p>
    <w:tbl>
      <w:tblPr>
        <w:tblpPr w:leftFromText="180" w:rightFromText="180" w:vertAnchor="text" w:horzAnchor="margin" w:tblpXSpec="center" w:tblpY="16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3402"/>
        <w:gridCol w:w="3549"/>
        <w:gridCol w:w="3686"/>
      </w:tblGrid>
      <w:tr w:rsidR="00FD293B" w:rsidRPr="000F3150" w14:paraId="55C296A0" w14:textId="77777777" w:rsidTr="00152B68">
        <w:trPr>
          <w:trHeight w:val="378"/>
        </w:trPr>
        <w:tc>
          <w:tcPr>
            <w:tcW w:w="14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0EC5AE" w14:textId="77777777" w:rsidR="00FD293B" w:rsidRPr="000F3150" w:rsidRDefault="00FD293B" w:rsidP="00FD293B">
            <w:pPr>
              <w:pStyle w:val="Normal1"/>
              <w:spacing w:line="256" w:lineRule="auto"/>
              <w:ind w:left="107" w:hanging="107"/>
              <w:jc w:val="center"/>
              <w:rPr>
                <w:rFonts w:ascii="Aptos" w:eastAsia="Arial Narrow" w:hAnsi="Aptos" w:cs="Arial Narrow"/>
                <w:b/>
                <w:sz w:val="22"/>
                <w:szCs w:val="22"/>
              </w:rPr>
            </w:pPr>
            <w:r w:rsidRPr="000F3150">
              <w:rPr>
                <w:rFonts w:ascii="Aptos" w:eastAsia="Arial Narrow" w:hAnsi="Aptos" w:cs="Arial Narrow"/>
                <w:b/>
                <w:sz w:val="22"/>
                <w:szCs w:val="22"/>
              </w:rPr>
              <w:t>Generic Risks to Consider</w:t>
            </w:r>
          </w:p>
        </w:tc>
      </w:tr>
      <w:tr w:rsidR="00FD293B" w:rsidRPr="000F3150" w14:paraId="53D7EC5A" w14:textId="77777777" w:rsidTr="000F3150">
        <w:trPr>
          <w:trHeight w:val="378"/>
        </w:trPr>
        <w:tc>
          <w:tcPr>
            <w:tcW w:w="3959" w:type="dxa"/>
            <w:tcBorders>
              <w:top w:val="single" w:sz="4" w:space="0" w:color="000000"/>
              <w:left w:val="single" w:sz="4" w:space="0" w:color="000000"/>
              <w:bottom w:val="single" w:sz="4" w:space="0" w:color="000000"/>
              <w:right w:val="single" w:sz="4" w:space="0" w:color="000000"/>
            </w:tcBorders>
            <w:hideMark/>
          </w:tcPr>
          <w:p w14:paraId="654E2D62" w14:textId="77777777" w:rsidR="00152B68" w:rsidRPr="000F3150" w:rsidRDefault="00152B68" w:rsidP="00FD293B">
            <w:pPr>
              <w:pStyle w:val="Normal1"/>
              <w:spacing w:line="256" w:lineRule="auto"/>
              <w:ind w:left="74"/>
              <w:rPr>
                <w:rFonts w:ascii="Aptos" w:eastAsia="Arial Narrow" w:hAnsi="Aptos" w:cs="Arial Narrow"/>
                <w:bCs/>
                <w:sz w:val="22"/>
                <w:szCs w:val="22"/>
              </w:rPr>
            </w:pPr>
          </w:p>
          <w:p w14:paraId="649ADAD5" w14:textId="23CA1A97" w:rsidR="00FD293B" w:rsidRPr="000F3150" w:rsidRDefault="00FD293B" w:rsidP="00152B68">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Events Planning </w:t>
            </w:r>
          </w:p>
          <w:p w14:paraId="25195FFA" w14:textId="479975EF" w:rsidR="00152B68" w:rsidRPr="000F3150" w:rsidRDefault="00152B68" w:rsidP="00152B68">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25C9904C" w14:textId="77777777" w:rsidR="00152B68" w:rsidRPr="000F3150" w:rsidRDefault="00152B68" w:rsidP="00FD293B">
            <w:pPr>
              <w:pStyle w:val="Normal1"/>
              <w:spacing w:line="256" w:lineRule="auto"/>
              <w:ind w:left="73"/>
              <w:rPr>
                <w:rFonts w:ascii="Aptos" w:eastAsia="Arial Narrow" w:hAnsi="Aptos" w:cs="Arial Narrow"/>
                <w:bCs/>
                <w:sz w:val="22"/>
                <w:szCs w:val="22"/>
              </w:rPr>
            </w:pPr>
          </w:p>
          <w:p w14:paraId="5983CA38" w14:textId="304A19B9"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7.  Children and Young Person </w:t>
            </w:r>
          </w:p>
        </w:tc>
        <w:tc>
          <w:tcPr>
            <w:tcW w:w="3549" w:type="dxa"/>
            <w:tcBorders>
              <w:top w:val="single" w:sz="4" w:space="0" w:color="000000"/>
              <w:left w:val="single" w:sz="4" w:space="0" w:color="000000"/>
              <w:bottom w:val="single" w:sz="4" w:space="0" w:color="000000"/>
              <w:right w:val="single" w:sz="4" w:space="0" w:color="000000"/>
            </w:tcBorders>
            <w:hideMark/>
          </w:tcPr>
          <w:p w14:paraId="5A2AC79F"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2FF19C5D" w14:textId="2A31F904"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13. Catering &amp; Food Safety &amp; Alcohol </w:t>
            </w:r>
          </w:p>
        </w:tc>
        <w:tc>
          <w:tcPr>
            <w:tcW w:w="3686" w:type="dxa"/>
            <w:tcBorders>
              <w:top w:val="single" w:sz="4" w:space="0" w:color="000000"/>
              <w:left w:val="single" w:sz="4" w:space="0" w:color="000000"/>
              <w:bottom w:val="single" w:sz="4" w:space="0" w:color="000000"/>
              <w:right w:val="single" w:sz="4" w:space="0" w:color="000000"/>
            </w:tcBorders>
            <w:hideMark/>
          </w:tcPr>
          <w:p w14:paraId="460CF66E" w14:textId="77777777" w:rsidR="000F3150" w:rsidRPr="000F3150" w:rsidRDefault="000F3150" w:rsidP="00FD293B">
            <w:pPr>
              <w:pStyle w:val="Normal1"/>
              <w:spacing w:line="256" w:lineRule="auto"/>
              <w:ind w:left="107" w:hanging="107"/>
              <w:rPr>
                <w:rFonts w:ascii="Aptos" w:eastAsia="Arial Narrow" w:hAnsi="Aptos" w:cs="Arial Narrow"/>
                <w:bCs/>
                <w:sz w:val="22"/>
                <w:szCs w:val="22"/>
              </w:rPr>
            </w:pPr>
          </w:p>
          <w:p w14:paraId="63086357" w14:textId="36390F4E" w:rsidR="00FD293B" w:rsidRPr="000F3150" w:rsidRDefault="00FD293B" w:rsidP="00FD293B">
            <w:pPr>
              <w:pStyle w:val="Normal1"/>
              <w:spacing w:line="256" w:lineRule="auto"/>
              <w:ind w:left="107" w:hanging="107"/>
              <w:rPr>
                <w:rFonts w:ascii="Aptos" w:eastAsia="Arial Narrow" w:hAnsi="Aptos" w:cs="Arial Narrow"/>
                <w:bCs/>
                <w:sz w:val="22"/>
                <w:szCs w:val="22"/>
              </w:rPr>
            </w:pPr>
            <w:r w:rsidRPr="000F3150">
              <w:rPr>
                <w:rFonts w:ascii="Aptos" w:eastAsia="Arial Narrow" w:hAnsi="Aptos" w:cs="Arial Narrow"/>
                <w:bCs/>
                <w:sz w:val="22"/>
                <w:szCs w:val="22"/>
              </w:rPr>
              <w:t xml:space="preserve">19. Amusements / attractions promotional displays </w:t>
            </w:r>
          </w:p>
        </w:tc>
      </w:tr>
      <w:tr w:rsidR="00FD293B" w:rsidRPr="000F3150" w14:paraId="03915F30" w14:textId="77777777" w:rsidTr="000F3150">
        <w:trPr>
          <w:trHeight w:val="194"/>
        </w:trPr>
        <w:tc>
          <w:tcPr>
            <w:tcW w:w="3959" w:type="dxa"/>
            <w:tcBorders>
              <w:top w:val="single" w:sz="4" w:space="0" w:color="000000"/>
              <w:left w:val="single" w:sz="4" w:space="0" w:color="000000"/>
              <w:bottom w:val="single" w:sz="4" w:space="0" w:color="000000"/>
              <w:right w:val="single" w:sz="4" w:space="0" w:color="000000"/>
            </w:tcBorders>
            <w:hideMark/>
          </w:tcPr>
          <w:p w14:paraId="1F6F5D05" w14:textId="77777777" w:rsidR="000F3150" w:rsidRPr="000F3150" w:rsidRDefault="000F3150" w:rsidP="00FD293B">
            <w:pPr>
              <w:pStyle w:val="Normal1"/>
              <w:spacing w:line="256" w:lineRule="auto"/>
              <w:ind w:left="74"/>
              <w:rPr>
                <w:rFonts w:ascii="Aptos" w:eastAsia="Arial Narrow" w:hAnsi="Aptos" w:cs="Arial Narrow"/>
                <w:bCs/>
                <w:sz w:val="22"/>
                <w:szCs w:val="22"/>
              </w:rPr>
            </w:pPr>
          </w:p>
          <w:p w14:paraId="3A3F42BA" w14:textId="27EFA8BC" w:rsidR="00FD293B" w:rsidRPr="000F3150" w:rsidRDefault="00FD293B" w:rsidP="000F3150">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Site/Environment/ Venue selection </w:t>
            </w:r>
          </w:p>
          <w:p w14:paraId="1D931A2E" w14:textId="0125BA79"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79E810FC"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AC532C8" w14:textId="5A8A714E" w:rsidR="000F3150" w:rsidRPr="000F3150" w:rsidRDefault="00FD293B" w:rsidP="00DA1291">
            <w:pPr>
              <w:pStyle w:val="Normal1"/>
              <w:numPr>
                <w:ilvl w:val="0"/>
                <w:numId w:val="4"/>
              </w:numPr>
              <w:spacing w:line="256" w:lineRule="auto"/>
              <w:ind w:left="331" w:hanging="673"/>
              <w:rPr>
                <w:rFonts w:ascii="Aptos" w:eastAsia="Arial Narrow" w:hAnsi="Aptos" w:cs="Arial Narrow"/>
                <w:bCs/>
                <w:sz w:val="22"/>
                <w:szCs w:val="22"/>
              </w:rPr>
            </w:pPr>
            <w:r w:rsidRPr="000F3150">
              <w:rPr>
                <w:rFonts w:ascii="Aptos" w:eastAsia="Arial Narrow" w:hAnsi="Aptos" w:cs="Arial Narrow"/>
                <w:bCs/>
                <w:sz w:val="22"/>
                <w:szCs w:val="22"/>
              </w:rPr>
              <w:t xml:space="preserve">Transport and vehicle/pedestrian access, </w:t>
            </w:r>
            <w:r w:rsidR="000F3150" w:rsidRPr="000F3150">
              <w:rPr>
                <w:rFonts w:ascii="Aptos" w:eastAsia="Arial Narrow" w:hAnsi="Aptos" w:cs="Arial Narrow"/>
                <w:bCs/>
                <w:sz w:val="22"/>
                <w:szCs w:val="22"/>
              </w:rPr>
              <w:t>egress,</w:t>
            </w:r>
            <w:r w:rsidRPr="000F3150">
              <w:rPr>
                <w:rFonts w:ascii="Aptos" w:eastAsia="Arial Narrow" w:hAnsi="Aptos" w:cs="Arial Narrow"/>
                <w:bCs/>
                <w:sz w:val="22"/>
                <w:szCs w:val="22"/>
              </w:rPr>
              <w:t xml:space="preserve"> and </w:t>
            </w:r>
            <w:r w:rsidR="000F3150" w:rsidRPr="000F3150">
              <w:rPr>
                <w:rFonts w:ascii="Aptos" w:eastAsia="Arial Narrow" w:hAnsi="Aptos" w:cs="Arial Narrow"/>
                <w:bCs/>
                <w:sz w:val="22"/>
                <w:szCs w:val="22"/>
              </w:rPr>
              <w:t>parking.</w:t>
            </w:r>
          </w:p>
          <w:p w14:paraId="2F601640" w14:textId="15F52DBB" w:rsidR="000F3150" w:rsidRPr="000F3150" w:rsidRDefault="000F3150" w:rsidP="000F3150">
            <w:pPr>
              <w:pStyle w:val="Normal1"/>
              <w:spacing w:line="256" w:lineRule="auto"/>
              <w:ind w:left="720"/>
              <w:rPr>
                <w:rFonts w:ascii="Aptos" w:eastAsia="Arial Narrow" w:hAnsi="Aptos" w:cs="Arial Narrow"/>
                <w:bCs/>
                <w:sz w:val="22"/>
                <w:szCs w:val="22"/>
              </w:rPr>
            </w:pPr>
          </w:p>
        </w:tc>
        <w:tc>
          <w:tcPr>
            <w:tcW w:w="3549" w:type="dxa"/>
            <w:tcBorders>
              <w:top w:val="single" w:sz="4" w:space="0" w:color="000000"/>
              <w:left w:val="single" w:sz="4" w:space="0" w:color="000000"/>
              <w:bottom w:val="single" w:sz="4" w:space="0" w:color="000000"/>
              <w:right w:val="single" w:sz="4" w:space="0" w:color="000000"/>
            </w:tcBorders>
            <w:hideMark/>
          </w:tcPr>
          <w:p w14:paraId="7A40FCDF"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1442704A" w14:textId="19D778C6"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14. Outdoor Events/ Activities </w:t>
            </w:r>
          </w:p>
        </w:tc>
        <w:tc>
          <w:tcPr>
            <w:tcW w:w="3686" w:type="dxa"/>
            <w:tcBorders>
              <w:top w:val="single" w:sz="4" w:space="0" w:color="000000"/>
              <w:left w:val="single" w:sz="4" w:space="0" w:color="000000"/>
              <w:bottom w:val="single" w:sz="4" w:space="0" w:color="000000"/>
              <w:right w:val="single" w:sz="4" w:space="0" w:color="000000"/>
            </w:tcBorders>
            <w:hideMark/>
          </w:tcPr>
          <w:p w14:paraId="6DC3540B"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3DA94F5" w14:textId="7A56C4A8"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20.Special effects </w:t>
            </w:r>
          </w:p>
        </w:tc>
      </w:tr>
      <w:tr w:rsidR="00FD293B" w:rsidRPr="000F3150" w14:paraId="5D6C9BF4" w14:textId="77777777" w:rsidTr="000F3150">
        <w:trPr>
          <w:trHeight w:val="193"/>
        </w:trPr>
        <w:tc>
          <w:tcPr>
            <w:tcW w:w="3959" w:type="dxa"/>
            <w:tcBorders>
              <w:top w:val="single" w:sz="4" w:space="0" w:color="000000"/>
              <w:left w:val="single" w:sz="4" w:space="0" w:color="000000"/>
              <w:bottom w:val="single" w:sz="4" w:space="0" w:color="000000"/>
              <w:right w:val="single" w:sz="4" w:space="0" w:color="000000"/>
            </w:tcBorders>
            <w:hideMark/>
          </w:tcPr>
          <w:p w14:paraId="2EA36DD5" w14:textId="77777777" w:rsidR="000F3150" w:rsidRPr="000F3150" w:rsidRDefault="000F3150" w:rsidP="00FD293B">
            <w:pPr>
              <w:pStyle w:val="Normal1"/>
              <w:spacing w:line="256" w:lineRule="auto"/>
              <w:ind w:left="74"/>
              <w:rPr>
                <w:rFonts w:ascii="Aptos" w:eastAsia="Arial Narrow" w:hAnsi="Aptos" w:cs="Arial Narrow"/>
                <w:bCs/>
                <w:sz w:val="22"/>
                <w:szCs w:val="22"/>
              </w:rPr>
            </w:pPr>
          </w:p>
          <w:p w14:paraId="36F34C71" w14:textId="2EC856BB" w:rsidR="00FD293B" w:rsidRPr="000F3150" w:rsidRDefault="00FD293B" w:rsidP="000F3150">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Contractors and service providers </w:t>
            </w:r>
          </w:p>
          <w:p w14:paraId="7AFD624A" w14:textId="3028F749"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58FD496A"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5B0B761" w14:textId="32288EDC"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9.   Waste Management </w:t>
            </w:r>
          </w:p>
        </w:tc>
        <w:tc>
          <w:tcPr>
            <w:tcW w:w="3549" w:type="dxa"/>
            <w:tcBorders>
              <w:top w:val="single" w:sz="4" w:space="0" w:color="000000"/>
              <w:left w:val="single" w:sz="4" w:space="0" w:color="000000"/>
              <w:bottom w:val="single" w:sz="4" w:space="0" w:color="000000"/>
              <w:right w:val="single" w:sz="4" w:space="0" w:color="000000"/>
            </w:tcBorders>
            <w:hideMark/>
          </w:tcPr>
          <w:p w14:paraId="0751F7EA"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4777DFE0" w14:textId="032A42D1"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15. Marquees and temporary structures</w:t>
            </w:r>
          </w:p>
        </w:tc>
        <w:tc>
          <w:tcPr>
            <w:tcW w:w="3686" w:type="dxa"/>
            <w:tcBorders>
              <w:top w:val="single" w:sz="4" w:space="0" w:color="000000"/>
              <w:left w:val="single" w:sz="4" w:space="0" w:color="000000"/>
              <w:bottom w:val="single" w:sz="4" w:space="0" w:color="000000"/>
              <w:right w:val="single" w:sz="4" w:space="0" w:color="000000"/>
            </w:tcBorders>
            <w:hideMark/>
          </w:tcPr>
          <w:p w14:paraId="1C1CD9AD"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CD473D5" w14:textId="6EA07106"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21.Weather and Contingency Arrangements </w:t>
            </w:r>
          </w:p>
        </w:tc>
      </w:tr>
      <w:tr w:rsidR="00FD293B" w:rsidRPr="000F3150" w14:paraId="7BCB86F0" w14:textId="77777777" w:rsidTr="000F3150">
        <w:trPr>
          <w:trHeight w:val="214"/>
        </w:trPr>
        <w:tc>
          <w:tcPr>
            <w:tcW w:w="3959" w:type="dxa"/>
            <w:tcBorders>
              <w:top w:val="single" w:sz="4" w:space="0" w:color="000000"/>
              <w:left w:val="single" w:sz="4" w:space="0" w:color="000000"/>
              <w:bottom w:val="single" w:sz="4" w:space="0" w:color="000000"/>
              <w:right w:val="single" w:sz="4" w:space="0" w:color="000000"/>
            </w:tcBorders>
            <w:hideMark/>
          </w:tcPr>
          <w:p w14:paraId="53C7EA8E" w14:textId="77777777" w:rsidR="000F3150" w:rsidRPr="000F3150" w:rsidRDefault="000F3150" w:rsidP="000F3150">
            <w:pPr>
              <w:pStyle w:val="Normal1"/>
              <w:spacing w:line="256" w:lineRule="auto"/>
              <w:rPr>
                <w:rFonts w:ascii="Aptos" w:eastAsia="Arial Narrow" w:hAnsi="Aptos" w:cs="Arial Narrow"/>
                <w:bCs/>
                <w:sz w:val="22"/>
                <w:szCs w:val="22"/>
              </w:rPr>
            </w:pPr>
          </w:p>
          <w:p w14:paraId="2AA7B6DC" w14:textId="4AF4EB98" w:rsidR="00FD293B" w:rsidRPr="000F3150" w:rsidRDefault="00FD293B" w:rsidP="000F3150">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First Aid and Emergency arrangements </w:t>
            </w:r>
          </w:p>
        </w:tc>
        <w:tc>
          <w:tcPr>
            <w:tcW w:w="3402" w:type="dxa"/>
            <w:tcBorders>
              <w:top w:val="single" w:sz="4" w:space="0" w:color="000000"/>
              <w:left w:val="single" w:sz="4" w:space="0" w:color="000000"/>
              <w:bottom w:val="single" w:sz="4" w:space="0" w:color="000000"/>
              <w:right w:val="single" w:sz="4" w:space="0" w:color="000000"/>
            </w:tcBorders>
            <w:hideMark/>
          </w:tcPr>
          <w:p w14:paraId="0E7D7644"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7F1ED9E1" w14:textId="07F649E4"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10. Welfare Facilities </w:t>
            </w:r>
          </w:p>
        </w:tc>
        <w:tc>
          <w:tcPr>
            <w:tcW w:w="3549" w:type="dxa"/>
            <w:tcBorders>
              <w:top w:val="single" w:sz="4" w:space="0" w:color="000000"/>
              <w:left w:val="single" w:sz="4" w:space="0" w:color="000000"/>
              <w:bottom w:val="single" w:sz="4" w:space="0" w:color="000000"/>
              <w:right w:val="single" w:sz="4" w:space="0" w:color="000000"/>
            </w:tcBorders>
            <w:hideMark/>
          </w:tcPr>
          <w:p w14:paraId="46B56C11"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D998346" w14:textId="1D32F388"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16. Manual Handling </w:t>
            </w:r>
          </w:p>
        </w:tc>
        <w:tc>
          <w:tcPr>
            <w:tcW w:w="3686" w:type="dxa"/>
            <w:tcBorders>
              <w:top w:val="single" w:sz="4" w:space="0" w:color="000000"/>
              <w:left w:val="single" w:sz="4" w:space="0" w:color="000000"/>
              <w:bottom w:val="single" w:sz="4" w:space="0" w:color="000000"/>
              <w:right w:val="single" w:sz="4" w:space="0" w:color="000000"/>
            </w:tcBorders>
            <w:hideMark/>
          </w:tcPr>
          <w:p w14:paraId="4216E3B4"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54DFC0E" w14:textId="38FFA2D7"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22. Working at height</w:t>
            </w:r>
          </w:p>
        </w:tc>
      </w:tr>
      <w:tr w:rsidR="00FD293B" w:rsidRPr="000F3150" w14:paraId="2216C99C" w14:textId="77777777" w:rsidTr="000F3150">
        <w:trPr>
          <w:trHeight w:val="212"/>
        </w:trPr>
        <w:tc>
          <w:tcPr>
            <w:tcW w:w="3959" w:type="dxa"/>
            <w:tcBorders>
              <w:top w:val="single" w:sz="4" w:space="0" w:color="000000"/>
              <w:left w:val="single" w:sz="4" w:space="0" w:color="000000"/>
              <w:bottom w:val="single" w:sz="4" w:space="0" w:color="000000"/>
              <w:right w:val="single" w:sz="4" w:space="0" w:color="000000"/>
            </w:tcBorders>
            <w:hideMark/>
          </w:tcPr>
          <w:p w14:paraId="12F30584" w14:textId="77777777" w:rsidR="000F3150" w:rsidRPr="000F3150" w:rsidRDefault="000F3150" w:rsidP="000F3150">
            <w:pPr>
              <w:pStyle w:val="Normal1"/>
              <w:spacing w:line="256" w:lineRule="auto"/>
              <w:rPr>
                <w:rFonts w:ascii="Aptos" w:eastAsia="Arial Narrow" w:hAnsi="Aptos" w:cs="Arial Narrow"/>
                <w:bCs/>
                <w:sz w:val="22"/>
                <w:szCs w:val="22"/>
              </w:rPr>
            </w:pPr>
          </w:p>
          <w:p w14:paraId="32B2D38D" w14:textId="447EB115" w:rsidR="000F3150" w:rsidRPr="000F3150" w:rsidRDefault="00FD293B" w:rsidP="00D761B4">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Crowd / Venue Management / Security</w:t>
            </w:r>
          </w:p>
          <w:p w14:paraId="4A04ADEE" w14:textId="4B804565"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6160C174"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30917055" w14:textId="7E2EB849"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11. Electrical safety </w:t>
            </w:r>
          </w:p>
        </w:tc>
        <w:tc>
          <w:tcPr>
            <w:tcW w:w="3549" w:type="dxa"/>
            <w:tcBorders>
              <w:top w:val="single" w:sz="4" w:space="0" w:color="000000"/>
              <w:left w:val="single" w:sz="4" w:space="0" w:color="000000"/>
              <w:bottom w:val="single" w:sz="4" w:space="0" w:color="000000"/>
              <w:right w:val="single" w:sz="4" w:space="0" w:color="000000"/>
            </w:tcBorders>
            <w:hideMark/>
          </w:tcPr>
          <w:p w14:paraId="5F82604D"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68F43CB" w14:textId="378AB65A"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17. Noise and Vibration </w:t>
            </w:r>
          </w:p>
        </w:tc>
        <w:tc>
          <w:tcPr>
            <w:tcW w:w="3686" w:type="dxa"/>
            <w:tcBorders>
              <w:top w:val="single" w:sz="4" w:space="0" w:color="000000"/>
              <w:left w:val="single" w:sz="4" w:space="0" w:color="000000"/>
              <w:bottom w:val="single" w:sz="4" w:space="0" w:color="000000"/>
              <w:right w:val="single" w:sz="4" w:space="0" w:color="000000"/>
            </w:tcBorders>
            <w:hideMark/>
          </w:tcPr>
          <w:p w14:paraId="743E82F5"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5128B78F" w14:textId="27B5605C"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23. Hazardous Substances</w:t>
            </w:r>
          </w:p>
        </w:tc>
      </w:tr>
      <w:tr w:rsidR="00FD293B" w:rsidRPr="000F3150" w14:paraId="0F206AA7" w14:textId="77777777" w:rsidTr="000F3150">
        <w:trPr>
          <w:trHeight w:val="194"/>
        </w:trPr>
        <w:tc>
          <w:tcPr>
            <w:tcW w:w="3959" w:type="dxa"/>
            <w:tcBorders>
              <w:top w:val="single" w:sz="4" w:space="0" w:color="000000"/>
              <w:left w:val="single" w:sz="4" w:space="0" w:color="000000"/>
              <w:bottom w:val="single" w:sz="4" w:space="0" w:color="000000"/>
              <w:right w:val="single" w:sz="4" w:space="0" w:color="000000"/>
            </w:tcBorders>
            <w:hideMark/>
          </w:tcPr>
          <w:p w14:paraId="5E0164EC" w14:textId="77777777" w:rsidR="000F3150" w:rsidRPr="000F3150" w:rsidRDefault="000F3150" w:rsidP="00FD293B">
            <w:pPr>
              <w:pStyle w:val="Normal1"/>
              <w:spacing w:line="256" w:lineRule="auto"/>
              <w:ind w:left="74"/>
              <w:rPr>
                <w:rFonts w:ascii="Aptos" w:eastAsia="Arial Narrow" w:hAnsi="Aptos" w:cs="Arial Narrow"/>
                <w:bCs/>
                <w:sz w:val="22"/>
                <w:szCs w:val="22"/>
              </w:rPr>
            </w:pPr>
          </w:p>
          <w:p w14:paraId="7496C7F5" w14:textId="603D25A0" w:rsidR="000F3150" w:rsidRPr="000F3150" w:rsidRDefault="00FD293B" w:rsidP="00157B29">
            <w:pPr>
              <w:pStyle w:val="Normal1"/>
              <w:numPr>
                <w:ilvl w:val="0"/>
                <w:numId w:val="7"/>
              </w:numPr>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Fire safety and Emergency </w:t>
            </w:r>
            <w:r w:rsidR="000F3150" w:rsidRPr="000F3150">
              <w:rPr>
                <w:rFonts w:ascii="Aptos" w:eastAsia="Arial Narrow" w:hAnsi="Aptos" w:cs="Arial Narrow"/>
                <w:bCs/>
                <w:sz w:val="22"/>
                <w:szCs w:val="22"/>
              </w:rPr>
              <w:t>evacuation.</w:t>
            </w:r>
          </w:p>
          <w:p w14:paraId="5F412549" w14:textId="52FA0E3F" w:rsidR="000F3150" w:rsidRPr="000F3150" w:rsidRDefault="000F3150" w:rsidP="000F3150">
            <w:pPr>
              <w:pStyle w:val="Normal1"/>
              <w:spacing w:line="256" w:lineRule="auto"/>
              <w:ind w:left="434"/>
              <w:rPr>
                <w:rFonts w:ascii="Aptos" w:eastAsia="Arial Narrow" w:hAnsi="Aptos" w:cs="Arial Narrow"/>
                <w:bCs/>
                <w:sz w:val="22"/>
                <w:szCs w:val="22"/>
              </w:rPr>
            </w:pPr>
          </w:p>
        </w:tc>
        <w:tc>
          <w:tcPr>
            <w:tcW w:w="3402" w:type="dxa"/>
            <w:tcBorders>
              <w:top w:val="single" w:sz="4" w:space="0" w:color="000000"/>
              <w:left w:val="single" w:sz="4" w:space="0" w:color="000000"/>
              <w:bottom w:val="single" w:sz="4" w:space="0" w:color="000000"/>
              <w:right w:val="single" w:sz="4" w:space="0" w:color="000000"/>
            </w:tcBorders>
            <w:hideMark/>
          </w:tcPr>
          <w:p w14:paraId="55615B79"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61404386" w14:textId="57EA5F92"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12. Disabled Access and Egress </w:t>
            </w:r>
          </w:p>
        </w:tc>
        <w:tc>
          <w:tcPr>
            <w:tcW w:w="3549" w:type="dxa"/>
            <w:tcBorders>
              <w:top w:val="single" w:sz="4" w:space="0" w:color="000000"/>
              <w:left w:val="single" w:sz="4" w:space="0" w:color="000000"/>
              <w:bottom w:val="single" w:sz="4" w:space="0" w:color="000000"/>
              <w:right w:val="single" w:sz="4" w:space="0" w:color="000000"/>
            </w:tcBorders>
            <w:hideMark/>
          </w:tcPr>
          <w:p w14:paraId="6061A258" w14:textId="77777777" w:rsidR="000F3150" w:rsidRPr="000F3150" w:rsidRDefault="000F3150" w:rsidP="00FD293B">
            <w:pPr>
              <w:pStyle w:val="Normal1"/>
              <w:spacing w:line="256" w:lineRule="auto"/>
              <w:ind w:left="73"/>
              <w:rPr>
                <w:rFonts w:ascii="Aptos" w:eastAsia="Arial Narrow" w:hAnsi="Aptos" w:cs="Arial Narrow"/>
                <w:bCs/>
                <w:sz w:val="22"/>
                <w:szCs w:val="22"/>
              </w:rPr>
            </w:pPr>
          </w:p>
          <w:p w14:paraId="796B5BFE" w14:textId="12FF1F54" w:rsidR="00FD293B" w:rsidRPr="000F3150" w:rsidRDefault="00FD293B" w:rsidP="00FD293B">
            <w:pPr>
              <w:pStyle w:val="Normal1"/>
              <w:spacing w:line="256" w:lineRule="auto"/>
              <w:ind w:left="73"/>
              <w:rPr>
                <w:rFonts w:ascii="Aptos" w:eastAsia="Arial Narrow" w:hAnsi="Aptos" w:cs="Arial Narrow"/>
                <w:bCs/>
                <w:sz w:val="22"/>
                <w:szCs w:val="22"/>
              </w:rPr>
            </w:pPr>
            <w:r w:rsidRPr="000F3150">
              <w:rPr>
                <w:rFonts w:ascii="Aptos" w:eastAsia="Arial Narrow" w:hAnsi="Aptos" w:cs="Arial Narrow"/>
                <w:bCs/>
                <w:sz w:val="22"/>
                <w:szCs w:val="22"/>
              </w:rPr>
              <w:t xml:space="preserve">18. Alcohol Consumption </w:t>
            </w:r>
          </w:p>
        </w:tc>
        <w:tc>
          <w:tcPr>
            <w:tcW w:w="3686" w:type="dxa"/>
            <w:tcBorders>
              <w:top w:val="single" w:sz="4" w:space="0" w:color="000000"/>
              <w:left w:val="single" w:sz="4" w:space="0" w:color="000000"/>
              <w:bottom w:val="single" w:sz="4" w:space="0" w:color="000000"/>
              <w:right w:val="single" w:sz="4" w:space="0" w:color="000000"/>
            </w:tcBorders>
            <w:hideMark/>
          </w:tcPr>
          <w:p w14:paraId="7369A924" w14:textId="77777777" w:rsidR="000F3150" w:rsidRPr="000F3150" w:rsidRDefault="00FD293B" w:rsidP="00FD293B">
            <w:pPr>
              <w:pStyle w:val="Normal1"/>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 </w:t>
            </w:r>
          </w:p>
          <w:p w14:paraId="26B52A31" w14:textId="3D3B27EC" w:rsidR="00FD293B" w:rsidRPr="000F3150" w:rsidRDefault="000F3150" w:rsidP="00FD293B">
            <w:pPr>
              <w:pStyle w:val="Normal1"/>
              <w:spacing w:line="256" w:lineRule="auto"/>
              <w:rPr>
                <w:rFonts w:ascii="Aptos" w:eastAsia="Arial Narrow" w:hAnsi="Aptos" w:cs="Arial Narrow"/>
                <w:bCs/>
                <w:sz w:val="22"/>
                <w:szCs w:val="22"/>
              </w:rPr>
            </w:pPr>
            <w:r w:rsidRPr="000F3150">
              <w:rPr>
                <w:rFonts w:ascii="Aptos" w:eastAsia="Arial Narrow" w:hAnsi="Aptos" w:cs="Arial Narrow"/>
                <w:bCs/>
                <w:sz w:val="22"/>
                <w:szCs w:val="22"/>
              </w:rPr>
              <w:t xml:space="preserve">   </w:t>
            </w:r>
            <w:r w:rsidR="00FD293B" w:rsidRPr="000F3150">
              <w:rPr>
                <w:rFonts w:ascii="Aptos" w:eastAsia="Arial Narrow" w:hAnsi="Aptos" w:cs="Arial Narrow"/>
                <w:bCs/>
                <w:sz w:val="22"/>
                <w:szCs w:val="22"/>
              </w:rPr>
              <w:t>24. COVID -19</w:t>
            </w:r>
          </w:p>
        </w:tc>
      </w:tr>
    </w:tbl>
    <w:p w14:paraId="53FCE8BA" w14:textId="77777777" w:rsidR="00DF0227" w:rsidRPr="000F3150" w:rsidRDefault="00DF0227" w:rsidP="00DF0227">
      <w:pPr>
        <w:spacing w:after="0"/>
        <w:rPr>
          <w:rFonts w:ascii="Aptos" w:eastAsia="Times New Roman" w:hAnsi="Aptos"/>
          <w:b/>
          <w:bCs/>
        </w:rPr>
      </w:pPr>
    </w:p>
    <w:p w14:paraId="0CC3FB90" w14:textId="051EE2FB" w:rsidR="00186525" w:rsidRDefault="00E23C3A" w:rsidP="00E23C3A">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14:paraId="0B321436" w14:textId="77777777" w:rsidR="00186525" w:rsidRDefault="00186525" w:rsidP="00E23C3A">
      <w:pPr>
        <w:spacing w:after="0"/>
        <w:rPr>
          <w:rFonts w:ascii="Times New Roman" w:eastAsia="Times New Roman" w:hAnsi="Times New Roman" w:cs="Times New Roman"/>
          <w:b/>
        </w:rPr>
      </w:pPr>
    </w:p>
    <w:p w14:paraId="3520F10D" w14:textId="77777777" w:rsidR="00186525" w:rsidRDefault="00186525" w:rsidP="00E23C3A">
      <w:pPr>
        <w:spacing w:after="0"/>
        <w:rPr>
          <w:rFonts w:ascii="Times New Roman" w:eastAsia="Times New Roman" w:hAnsi="Times New Roman" w:cs="Times New Roman"/>
          <w:b/>
        </w:rPr>
      </w:pPr>
    </w:p>
    <w:p w14:paraId="75A6A83F" w14:textId="77777777" w:rsidR="00186525" w:rsidRDefault="00186525" w:rsidP="00E23C3A">
      <w:pPr>
        <w:spacing w:after="0"/>
        <w:rPr>
          <w:rFonts w:ascii="Times New Roman" w:eastAsia="Times New Roman" w:hAnsi="Times New Roman" w:cs="Times New Roman"/>
          <w:b/>
        </w:rPr>
      </w:pPr>
    </w:p>
    <w:p w14:paraId="067DD486" w14:textId="77777777" w:rsidR="00186525" w:rsidRDefault="00186525" w:rsidP="00E23C3A">
      <w:pPr>
        <w:spacing w:after="0"/>
        <w:rPr>
          <w:rFonts w:ascii="Times New Roman" w:eastAsia="Times New Roman" w:hAnsi="Times New Roman" w:cs="Times New Roman"/>
          <w:b/>
        </w:rPr>
      </w:pPr>
    </w:p>
    <w:p w14:paraId="7DA78FF3" w14:textId="77777777" w:rsidR="00186525" w:rsidRDefault="00186525" w:rsidP="00E23C3A">
      <w:pPr>
        <w:spacing w:after="0"/>
        <w:rPr>
          <w:rFonts w:ascii="Times New Roman" w:eastAsia="Times New Roman" w:hAnsi="Times New Roman" w:cs="Times New Roman"/>
          <w:b/>
        </w:rPr>
      </w:pPr>
    </w:p>
    <w:p w14:paraId="60896280" w14:textId="77777777" w:rsidR="00186525" w:rsidRDefault="00186525" w:rsidP="00E23C3A">
      <w:pPr>
        <w:spacing w:after="0"/>
        <w:rPr>
          <w:rFonts w:ascii="Times New Roman" w:eastAsia="Times New Roman" w:hAnsi="Times New Roman" w:cs="Times New Roman"/>
          <w:b/>
        </w:rPr>
      </w:pPr>
    </w:p>
    <w:p w14:paraId="0FD6C1C1" w14:textId="77777777" w:rsidR="00186525" w:rsidRDefault="00186525" w:rsidP="00E23C3A">
      <w:pPr>
        <w:spacing w:after="0"/>
        <w:rPr>
          <w:rFonts w:ascii="Times New Roman" w:eastAsia="Times New Roman" w:hAnsi="Times New Roman" w:cs="Times New Roman"/>
          <w:b/>
        </w:rPr>
      </w:pPr>
    </w:p>
    <w:p w14:paraId="20A0ADEB" w14:textId="77777777" w:rsidR="00186525" w:rsidRDefault="00186525" w:rsidP="00E23C3A">
      <w:pPr>
        <w:spacing w:after="0"/>
        <w:rPr>
          <w:rFonts w:ascii="Times New Roman" w:eastAsia="Times New Roman" w:hAnsi="Times New Roman" w:cs="Times New Roman"/>
          <w:b/>
        </w:rPr>
      </w:pPr>
    </w:p>
    <w:p w14:paraId="6DA19A6B" w14:textId="77777777" w:rsidR="00186525" w:rsidRDefault="00186525" w:rsidP="00E23C3A">
      <w:pPr>
        <w:spacing w:after="0"/>
        <w:rPr>
          <w:rFonts w:ascii="Times New Roman" w:eastAsia="Times New Roman" w:hAnsi="Times New Roman" w:cs="Times New Roman"/>
          <w:b/>
        </w:rPr>
      </w:pPr>
    </w:p>
    <w:p w14:paraId="09F956EF" w14:textId="77777777" w:rsidR="00186525" w:rsidRDefault="00186525" w:rsidP="00E23C3A">
      <w:pPr>
        <w:spacing w:after="0"/>
        <w:rPr>
          <w:rFonts w:ascii="Times New Roman" w:eastAsia="Times New Roman" w:hAnsi="Times New Roman" w:cs="Times New Roman"/>
          <w:b/>
        </w:rPr>
      </w:pPr>
    </w:p>
    <w:p w14:paraId="4436277A" w14:textId="77777777" w:rsidR="00265E1E" w:rsidRDefault="00265E1E" w:rsidP="00E23C3A">
      <w:pPr>
        <w:spacing w:after="0"/>
        <w:rPr>
          <w:rFonts w:ascii="Times New Roman" w:eastAsia="Times New Roman" w:hAnsi="Times New Roman" w:cs="Times New Roman"/>
          <w:b/>
        </w:rPr>
      </w:pPr>
    </w:p>
    <w:p w14:paraId="353B99E1" w14:textId="77777777" w:rsidR="008E2963" w:rsidRDefault="008E2963" w:rsidP="00E23C3A">
      <w:pPr>
        <w:spacing w:after="0"/>
        <w:rPr>
          <w:rFonts w:ascii="Times New Roman" w:eastAsia="Times New Roman" w:hAnsi="Times New Roman" w:cs="Times New Roman"/>
          <w:b/>
        </w:rPr>
      </w:pPr>
    </w:p>
    <w:p w14:paraId="0CC8EE3A" w14:textId="77777777" w:rsidR="000F3150" w:rsidRDefault="000F3150" w:rsidP="00E23C3A">
      <w:pPr>
        <w:spacing w:after="0"/>
        <w:rPr>
          <w:rFonts w:ascii="Times New Roman" w:eastAsia="Times New Roman" w:hAnsi="Times New Roman" w:cs="Times New Roman"/>
          <w:b/>
        </w:rPr>
      </w:pPr>
    </w:p>
    <w:p w14:paraId="1046B4E8" w14:textId="6DFB77D1" w:rsidR="000F3150" w:rsidRDefault="000F3150" w:rsidP="00E23C3A">
      <w:pPr>
        <w:spacing w:after="0"/>
        <w:rPr>
          <w:rFonts w:ascii="Times New Roman" w:eastAsia="Times New Roman" w:hAnsi="Times New Roman" w:cs="Times New Roman"/>
          <w:b/>
        </w:rPr>
      </w:pPr>
    </w:p>
    <w:p w14:paraId="78851278" w14:textId="77777777" w:rsidR="000F3150" w:rsidRDefault="000F3150" w:rsidP="000F3150">
      <w:pPr>
        <w:spacing w:after="0"/>
        <w:rPr>
          <w:rFonts w:eastAsia="Times New Roman"/>
          <w:b/>
          <w:bCs/>
        </w:rPr>
      </w:pPr>
      <w:r w:rsidRPr="00A4645F">
        <w:rPr>
          <w:rFonts w:eastAsia="Times New Roman"/>
          <w:b/>
          <w:bCs/>
        </w:rPr>
        <w:t>Key to Scoring Severity and Likelihood of hazards (Severity x Likelihood = Risk):</w:t>
      </w:r>
    </w:p>
    <w:p w14:paraId="50C3AD41" w14:textId="665C1498" w:rsidR="000F3150" w:rsidRDefault="000F3150" w:rsidP="00E23C3A">
      <w:pPr>
        <w:spacing w:after="0"/>
        <w:rPr>
          <w:rFonts w:ascii="Times New Roman" w:eastAsia="Times New Roman" w:hAnsi="Times New Roman" w:cs="Times New Roman"/>
          <w:b/>
        </w:rPr>
      </w:pPr>
      <w:r>
        <w:rPr>
          <w:noProof/>
          <w14:ligatures w14:val="standardContextual"/>
        </w:rPr>
        <w:drawing>
          <wp:anchor distT="0" distB="0" distL="114300" distR="114300" simplePos="0" relativeHeight="251659264" behindDoc="1" locked="0" layoutInCell="1" allowOverlap="1" wp14:anchorId="6712C849" wp14:editId="4CDD48D8">
            <wp:simplePos x="0" y="0"/>
            <wp:positionH relativeFrom="column">
              <wp:posOffset>5133975</wp:posOffset>
            </wp:positionH>
            <wp:positionV relativeFrom="paragraph">
              <wp:posOffset>14605</wp:posOffset>
            </wp:positionV>
            <wp:extent cx="2940685" cy="1979295"/>
            <wp:effectExtent l="0" t="0" r="0" b="1905"/>
            <wp:wrapTight wrapText="bothSides">
              <wp:wrapPolygon edited="0">
                <wp:start x="0" y="0"/>
                <wp:lineTo x="0" y="21413"/>
                <wp:lineTo x="21409" y="21413"/>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40685" cy="1979295"/>
                    </a:xfrm>
                    <a:prstGeom prst="rect">
                      <a:avLst/>
                    </a:prstGeom>
                  </pic:spPr>
                </pic:pic>
              </a:graphicData>
            </a:graphic>
            <wp14:sizeRelH relativeFrom="margin">
              <wp14:pctWidth>0</wp14:pctWidth>
            </wp14:sizeRelH>
            <wp14:sizeRelV relativeFrom="margin">
              <wp14:pctHeight>0</wp14:pctHeight>
            </wp14:sizeRelV>
          </wp:anchor>
        </w:drawing>
      </w:r>
    </w:p>
    <w:p w14:paraId="430CE1CD" w14:textId="7F2C6CEF" w:rsidR="000F3150" w:rsidRDefault="000F3150" w:rsidP="00E23C3A">
      <w:pPr>
        <w:spacing w:after="0"/>
        <w:rPr>
          <w:rFonts w:ascii="Times New Roman" w:eastAsia="Times New Roman" w:hAnsi="Times New Roman" w:cs="Times New Roman"/>
          <w:b/>
        </w:rPr>
      </w:pPr>
    </w:p>
    <w:p w14:paraId="76515310" w14:textId="1A5896F5" w:rsidR="000F3150" w:rsidRDefault="000F3150" w:rsidP="00E23C3A">
      <w:pPr>
        <w:spacing w:after="0"/>
        <w:rPr>
          <w:rFonts w:ascii="Times New Roman" w:eastAsia="Times New Roman" w:hAnsi="Times New Roman" w:cs="Times New Roman"/>
          <w:b/>
        </w:rPr>
      </w:pPr>
    </w:p>
    <w:p w14:paraId="125E4D12" w14:textId="46BCB69E" w:rsidR="000F3150" w:rsidRDefault="000F3150" w:rsidP="00E23C3A">
      <w:pPr>
        <w:spacing w:after="0"/>
        <w:rPr>
          <w:rFonts w:ascii="Times New Roman" w:eastAsia="Times New Roman" w:hAnsi="Times New Roman" w:cs="Times New Roman"/>
          <w:b/>
        </w:rPr>
      </w:pPr>
    </w:p>
    <w:p w14:paraId="3756867F" w14:textId="77777777" w:rsidR="000F3150" w:rsidRDefault="000F3150" w:rsidP="00E23C3A">
      <w:pPr>
        <w:spacing w:after="0"/>
        <w:rPr>
          <w:rFonts w:ascii="Times New Roman" w:eastAsia="Times New Roman" w:hAnsi="Times New Roman" w:cs="Times New Roman"/>
          <w:b/>
        </w:rPr>
      </w:pPr>
    </w:p>
    <w:p w14:paraId="5514E74D" w14:textId="77777777" w:rsidR="008E2963" w:rsidRDefault="008E2963" w:rsidP="00E23C3A">
      <w:pPr>
        <w:spacing w:after="0"/>
        <w:rPr>
          <w:rFonts w:ascii="Times New Roman" w:eastAsia="Times New Roman" w:hAnsi="Times New Roman" w:cs="Times New Roman"/>
          <w:b/>
        </w:rPr>
      </w:pPr>
    </w:p>
    <w:tbl>
      <w:tblPr>
        <w:tblStyle w:val="TableGrid0"/>
        <w:tblpPr w:leftFromText="180" w:rightFromText="180" w:vertAnchor="text" w:horzAnchor="margin" w:tblpY="137"/>
        <w:tblW w:w="13603" w:type="dxa"/>
        <w:tblInd w:w="0" w:type="dxa"/>
        <w:tblCellMar>
          <w:top w:w="3" w:type="dxa"/>
          <w:left w:w="115" w:type="dxa"/>
          <w:right w:w="115" w:type="dxa"/>
        </w:tblCellMar>
        <w:tblLook w:val="04A0" w:firstRow="1" w:lastRow="0" w:firstColumn="1" w:lastColumn="0" w:noHBand="0" w:noVBand="1"/>
      </w:tblPr>
      <w:tblGrid>
        <w:gridCol w:w="356"/>
        <w:gridCol w:w="250"/>
        <w:gridCol w:w="7070"/>
        <w:gridCol w:w="5927"/>
      </w:tblGrid>
      <w:tr w:rsidR="00976050" w:rsidRPr="000351AE" w14:paraId="3A2CC196" w14:textId="77777777" w:rsidTr="000F3150">
        <w:trPr>
          <w:gridAfter w:val="1"/>
          <w:wAfter w:w="5927" w:type="dxa"/>
          <w:trHeight w:val="268"/>
        </w:trPr>
        <w:tc>
          <w:tcPr>
            <w:tcW w:w="767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D7C71F6" w14:textId="77777777" w:rsidR="00976050" w:rsidRPr="000F3150" w:rsidRDefault="00976050" w:rsidP="00976050">
            <w:pPr>
              <w:ind w:right="653"/>
              <w:jc w:val="center"/>
              <w:rPr>
                <w:rFonts w:ascii="Aptos" w:hAnsi="Aptos"/>
                <w:bCs/>
              </w:rPr>
            </w:pPr>
            <w:r w:rsidRPr="000F3150">
              <w:rPr>
                <w:rFonts w:ascii="Aptos" w:hAnsi="Aptos"/>
                <w:bCs/>
              </w:rPr>
              <w:t>LIKELIHOOD</w:t>
            </w:r>
          </w:p>
        </w:tc>
      </w:tr>
      <w:tr w:rsidR="00976050" w:rsidRPr="000351AE" w14:paraId="3296818A" w14:textId="77777777" w:rsidTr="000F3150">
        <w:trPr>
          <w:gridAfter w:val="1"/>
          <w:wAfter w:w="5927" w:type="dxa"/>
          <w:trHeight w:val="225"/>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0B5B73" w14:textId="77777777" w:rsidR="00976050" w:rsidRPr="00A4645F" w:rsidRDefault="00976050" w:rsidP="00976050">
            <w:pPr>
              <w:ind w:right="8"/>
              <w:jc w:val="center"/>
            </w:pPr>
            <w:r w:rsidRPr="00A4645F">
              <w:rPr>
                <w:b/>
              </w:rPr>
              <w:t xml:space="preserve">5 </w:t>
            </w:r>
          </w:p>
        </w:tc>
        <w:tc>
          <w:tcPr>
            <w:tcW w:w="7070" w:type="dxa"/>
            <w:tcBorders>
              <w:top w:val="single" w:sz="4" w:space="0" w:color="000000"/>
              <w:left w:val="single" w:sz="4" w:space="0" w:color="000000"/>
              <w:bottom w:val="single" w:sz="4" w:space="0" w:color="000000"/>
              <w:right w:val="single" w:sz="4" w:space="0" w:color="000000"/>
            </w:tcBorders>
          </w:tcPr>
          <w:p w14:paraId="68C04150" w14:textId="77777777" w:rsidR="00976050" w:rsidRPr="000F3150" w:rsidRDefault="00976050" w:rsidP="000F3150">
            <w:pPr>
              <w:ind w:right="13"/>
              <w:rPr>
                <w:rFonts w:ascii="Aptos" w:hAnsi="Aptos"/>
                <w:bCs/>
              </w:rPr>
            </w:pPr>
            <w:r w:rsidRPr="000F3150">
              <w:rPr>
                <w:rFonts w:ascii="Aptos" w:hAnsi="Aptos"/>
                <w:bCs/>
              </w:rPr>
              <w:t>Extremely likely – common occurrence</w:t>
            </w:r>
          </w:p>
        </w:tc>
      </w:tr>
      <w:tr w:rsidR="00976050" w:rsidRPr="000351AE" w14:paraId="114FFC05" w14:textId="77777777" w:rsidTr="000F3150">
        <w:trPr>
          <w:gridAfter w:val="1"/>
          <w:wAfter w:w="5927" w:type="dxa"/>
          <w:trHeight w:val="228"/>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F45F0D" w14:textId="77777777" w:rsidR="00976050" w:rsidRPr="00A4645F" w:rsidRDefault="00976050" w:rsidP="00976050">
            <w:pPr>
              <w:ind w:right="8"/>
              <w:jc w:val="center"/>
            </w:pPr>
            <w:r w:rsidRPr="00A4645F">
              <w:rPr>
                <w:b/>
              </w:rPr>
              <w:t xml:space="preserve">4 </w:t>
            </w:r>
          </w:p>
        </w:tc>
        <w:tc>
          <w:tcPr>
            <w:tcW w:w="7070" w:type="dxa"/>
            <w:tcBorders>
              <w:top w:val="single" w:sz="4" w:space="0" w:color="000000"/>
              <w:left w:val="single" w:sz="4" w:space="0" w:color="000000"/>
              <w:bottom w:val="single" w:sz="4" w:space="0" w:color="000000"/>
              <w:right w:val="single" w:sz="4" w:space="0" w:color="000000"/>
            </w:tcBorders>
          </w:tcPr>
          <w:p w14:paraId="03EF6059" w14:textId="5EC237F5" w:rsidR="00976050" w:rsidRPr="000F3150" w:rsidRDefault="009348AF" w:rsidP="000F3150">
            <w:pPr>
              <w:ind w:right="8"/>
              <w:rPr>
                <w:rFonts w:ascii="Aptos" w:hAnsi="Aptos"/>
                <w:bCs/>
              </w:rPr>
            </w:pPr>
            <w:r w:rsidRPr="000F3150">
              <w:rPr>
                <w:rFonts w:ascii="Aptos" w:hAnsi="Aptos"/>
                <w:bCs/>
              </w:rPr>
              <w:t>Highly likely</w:t>
            </w:r>
            <w:r w:rsidR="00976050" w:rsidRPr="000F3150">
              <w:rPr>
                <w:rFonts w:ascii="Aptos" w:hAnsi="Aptos"/>
                <w:bCs/>
              </w:rPr>
              <w:t xml:space="preserve">/ Probable </w:t>
            </w:r>
          </w:p>
        </w:tc>
      </w:tr>
      <w:tr w:rsidR="00976050" w:rsidRPr="000351AE" w14:paraId="2673A5EB" w14:textId="77777777" w:rsidTr="000F3150">
        <w:trPr>
          <w:gridAfter w:val="1"/>
          <w:wAfter w:w="5927" w:type="dxa"/>
          <w:trHeight w:val="224"/>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83FC72" w14:textId="77777777" w:rsidR="00976050" w:rsidRPr="00A4645F" w:rsidRDefault="00976050" w:rsidP="00976050">
            <w:pPr>
              <w:ind w:right="8"/>
              <w:jc w:val="center"/>
            </w:pPr>
            <w:r w:rsidRPr="00A4645F">
              <w:rPr>
                <w:b/>
              </w:rPr>
              <w:t xml:space="preserve">3 </w:t>
            </w:r>
          </w:p>
        </w:tc>
        <w:tc>
          <w:tcPr>
            <w:tcW w:w="7070" w:type="dxa"/>
            <w:tcBorders>
              <w:top w:val="single" w:sz="4" w:space="0" w:color="000000"/>
              <w:left w:val="single" w:sz="4" w:space="0" w:color="000000"/>
              <w:bottom w:val="single" w:sz="4" w:space="0" w:color="000000"/>
              <w:right w:val="single" w:sz="4" w:space="0" w:color="000000"/>
            </w:tcBorders>
          </w:tcPr>
          <w:p w14:paraId="167876D6" w14:textId="77777777" w:rsidR="00976050" w:rsidRPr="000F3150" w:rsidRDefault="00976050" w:rsidP="000F3150">
            <w:pPr>
              <w:ind w:right="8"/>
              <w:rPr>
                <w:rFonts w:ascii="Aptos" w:hAnsi="Aptos"/>
                <w:bCs/>
              </w:rPr>
            </w:pPr>
            <w:r w:rsidRPr="000F3150">
              <w:rPr>
                <w:rFonts w:ascii="Aptos" w:hAnsi="Aptos"/>
                <w:bCs/>
              </w:rPr>
              <w:t>Likely – foreseeable under some circumstances</w:t>
            </w:r>
          </w:p>
        </w:tc>
      </w:tr>
      <w:tr w:rsidR="00976050" w:rsidRPr="000351AE" w14:paraId="0BD672FF" w14:textId="77777777" w:rsidTr="000F3150">
        <w:trPr>
          <w:gridAfter w:val="1"/>
          <w:wAfter w:w="5927" w:type="dxa"/>
          <w:trHeight w:val="229"/>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B0E85C" w14:textId="77777777" w:rsidR="00976050" w:rsidRPr="00A4645F" w:rsidRDefault="00976050" w:rsidP="00976050">
            <w:pPr>
              <w:ind w:right="8"/>
              <w:jc w:val="center"/>
            </w:pPr>
            <w:r w:rsidRPr="00A4645F">
              <w:rPr>
                <w:b/>
              </w:rPr>
              <w:t xml:space="preserve">2 </w:t>
            </w:r>
          </w:p>
        </w:tc>
        <w:tc>
          <w:tcPr>
            <w:tcW w:w="7070" w:type="dxa"/>
            <w:tcBorders>
              <w:top w:val="single" w:sz="4" w:space="0" w:color="000000"/>
              <w:left w:val="single" w:sz="4" w:space="0" w:color="000000"/>
              <w:bottom w:val="single" w:sz="4" w:space="0" w:color="000000"/>
              <w:right w:val="single" w:sz="4" w:space="0" w:color="000000"/>
            </w:tcBorders>
          </w:tcPr>
          <w:p w14:paraId="46CEEFE8" w14:textId="77777777" w:rsidR="00976050" w:rsidRPr="000F3150" w:rsidRDefault="00976050" w:rsidP="000F3150">
            <w:pPr>
              <w:ind w:right="3"/>
              <w:rPr>
                <w:rFonts w:ascii="Aptos" w:hAnsi="Aptos"/>
                <w:bCs/>
              </w:rPr>
            </w:pPr>
            <w:r w:rsidRPr="000F3150">
              <w:rPr>
                <w:rFonts w:ascii="Aptos" w:hAnsi="Aptos"/>
                <w:bCs/>
              </w:rPr>
              <w:t xml:space="preserve">Possible – but rare </w:t>
            </w:r>
          </w:p>
        </w:tc>
      </w:tr>
      <w:tr w:rsidR="00976050" w:rsidRPr="000351AE" w14:paraId="1CBE7E47" w14:textId="77777777" w:rsidTr="000F3150">
        <w:trPr>
          <w:gridAfter w:val="1"/>
          <w:wAfter w:w="5927" w:type="dxa"/>
          <w:trHeight w:val="228"/>
        </w:trPr>
        <w:tc>
          <w:tcPr>
            <w:tcW w:w="6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0660B3" w14:textId="77777777" w:rsidR="00976050" w:rsidRPr="00A4645F" w:rsidRDefault="00976050" w:rsidP="00976050">
            <w:pPr>
              <w:ind w:right="8"/>
              <w:jc w:val="center"/>
            </w:pPr>
            <w:r w:rsidRPr="00A4645F">
              <w:rPr>
                <w:b/>
              </w:rPr>
              <w:t xml:space="preserve">1 </w:t>
            </w:r>
          </w:p>
        </w:tc>
        <w:tc>
          <w:tcPr>
            <w:tcW w:w="7070" w:type="dxa"/>
            <w:tcBorders>
              <w:top w:val="single" w:sz="4" w:space="0" w:color="000000"/>
              <w:left w:val="single" w:sz="4" w:space="0" w:color="000000"/>
              <w:bottom w:val="single" w:sz="4" w:space="0" w:color="000000"/>
              <w:right w:val="single" w:sz="4" w:space="0" w:color="000000"/>
            </w:tcBorders>
          </w:tcPr>
          <w:p w14:paraId="38B8987B" w14:textId="77777777" w:rsidR="00976050" w:rsidRPr="000F3150" w:rsidRDefault="00976050" w:rsidP="000F3150">
            <w:pPr>
              <w:ind w:right="3"/>
              <w:rPr>
                <w:rFonts w:ascii="Aptos" w:hAnsi="Aptos"/>
                <w:bCs/>
              </w:rPr>
            </w:pPr>
            <w:r w:rsidRPr="000F3150">
              <w:rPr>
                <w:rFonts w:ascii="Aptos" w:hAnsi="Aptos"/>
                <w:bCs/>
              </w:rPr>
              <w:t xml:space="preserve">Very unlikely to happen  </w:t>
            </w:r>
          </w:p>
        </w:tc>
      </w:tr>
      <w:tr w:rsidR="00976050" w:rsidRPr="000351AE" w14:paraId="0DCF0823" w14:textId="77777777" w:rsidTr="000F3150">
        <w:trPr>
          <w:trHeight w:val="136"/>
        </w:trPr>
        <w:tc>
          <w:tcPr>
            <w:tcW w:w="13603" w:type="dxa"/>
            <w:gridSpan w:val="4"/>
            <w:tcBorders>
              <w:top w:val="single" w:sz="4" w:space="0" w:color="000000"/>
              <w:left w:val="single" w:sz="4" w:space="0" w:color="000000"/>
              <w:bottom w:val="single" w:sz="4" w:space="0" w:color="000000"/>
              <w:right w:val="single" w:sz="4" w:space="0" w:color="000000"/>
            </w:tcBorders>
            <w:shd w:val="clear" w:color="auto" w:fill="D9D9D9"/>
          </w:tcPr>
          <w:p w14:paraId="2203FB5E" w14:textId="77777777" w:rsidR="00976050" w:rsidRPr="000F3150" w:rsidRDefault="00976050" w:rsidP="00976050">
            <w:pPr>
              <w:ind w:right="701"/>
              <w:jc w:val="center"/>
              <w:rPr>
                <w:rFonts w:ascii="Aptos" w:hAnsi="Aptos"/>
                <w:bCs/>
              </w:rPr>
            </w:pPr>
            <w:r w:rsidRPr="000F3150">
              <w:rPr>
                <w:rFonts w:ascii="Aptos" w:hAnsi="Aptos"/>
                <w:bCs/>
              </w:rPr>
              <w:t>SEVERITY OF HARM</w:t>
            </w:r>
          </w:p>
        </w:tc>
      </w:tr>
      <w:tr w:rsidR="00976050" w:rsidRPr="000351AE" w14:paraId="6409F0B2" w14:textId="77777777" w:rsidTr="000F3150">
        <w:trPr>
          <w:trHeight w:val="184"/>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77E906" w14:textId="77777777" w:rsidR="00976050" w:rsidRPr="00A4645F" w:rsidRDefault="00976050" w:rsidP="00976050">
            <w:pPr>
              <w:ind w:right="3"/>
              <w:jc w:val="center"/>
            </w:pPr>
            <w:r w:rsidRPr="00A4645F">
              <w:rPr>
                <w:b/>
              </w:rPr>
              <w:t xml:space="preserve">5 </w:t>
            </w:r>
          </w:p>
        </w:tc>
        <w:tc>
          <w:tcPr>
            <w:tcW w:w="13247" w:type="dxa"/>
            <w:gridSpan w:val="3"/>
            <w:tcBorders>
              <w:top w:val="single" w:sz="4" w:space="0" w:color="000000"/>
              <w:left w:val="single" w:sz="4" w:space="0" w:color="000000"/>
              <w:bottom w:val="single" w:sz="4" w:space="0" w:color="000000"/>
              <w:right w:val="single" w:sz="4" w:space="0" w:color="000000"/>
            </w:tcBorders>
          </w:tcPr>
          <w:p w14:paraId="453381DE" w14:textId="77777777" w:rsidR="00976050" w:rsidRPr="000F3150" w:rsidRDefault="00976050" w:rsidP="00976050">
            <w:pPr>
              <w:ind w:right="3"/>
              <w:rPr>
                <w:rFonts w:ascii="Aptos" w:hAnsi="Aptos"/>
              </w:rPr>
            </w:pPr>
            <w:r w:rsidRPr="000F3150">
              <w:rPr>
                <w:rFonts w:ascii="Aptos" w:hAnsi="Aptos"/>
                <w:b/>
              </w:rPr>
              <w:t xml:space="preserve">Extreme – </w:t>
            </w:r>
            <w:r w:rsidRPr="000F3150">
              <w:rPr>
                <w:rFonts w:ascii="Aptos" w:hAnsi="Aptos"/>
                <w:bCs/>
              </w:rPr>
              <w:t>acute fatal diseases; sever life shortening disease; fatality, permanent substantial disability; ill health impacts may cause chronic disability or exposure to a probable carcinogen, loss of consciousness caused by head injury, inhalation of substance or asphyxia; property damage may lead to loss of building.</w:t>
            </w:r>
          </w:p>
        </w:tc>
      </w:tr>
      <w:tr w:rsidR="00976050" w:rsidRPr="000351AE" w14:paraId="5FF2AFEB" w14:textId="77777777" w:rsidTr="000F3150">
        <w:trPr>
          <w:trHeight w:val="184"/>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63CEB4" w14:textId="77777777" w:rsidR="00976050" w:rsidRPr="00A4645F" w:rsidRDefault="00976050" w:rsidP="00976050">
            <w:pPr>
              <w:ind w:right="2"/>
              <w:jc w:val="center"/>
            </w:pPr>
            <w:r w:rsidRPr="00A4645F">
              <w:rPr>
                <w:b/>
              </w:rPr>
              <w:t xml:space="preserve">4 </w:t>
            </w:r>
          </w:p>
        </w:tc>
        <w:tc>
          <w:tcPr>
            <w:tcW w:w="13247" w:type="dxa"/>
            <w:gridSpan w:val="3"/>
            <w:tcBorders>
              <w:top w:val="single" w:sz="4" w:space="0" w:color="000000"/>
              <w:left w:val="single" w:sz="4" w:space="0" w:color="000000"/>
              <w:bottom w:val="single" w:sz="4" w:space="0" w:color="000000"/>
              <w:right w:val="single" w:sz="4" w:space="0" w:color="000000"/>
            </w:tcBorders>
          </w:tcPr>
          <w:p w14:paraId="4BFDBAC3" w14:textId="24937A6D" w:rsidR="00976050" w:rsidRPr="000F3150" w:rsidRDefault="00976050" w:rsidP="00976050">
            <w:pPr>
              <w:ind w:right="3"/>
              <w:rPr>
                <w:rFonts w:ascii="Aptos" w:hAnsi="Aptos"/>
                <w:b/>
              </w:rPr>
            </w:pPr>
            <w:r w:rsidRPr="000F3150">
              <w:rPr>
                <w:rFonts w:ascii="Aptos" w:hAnsi="Aptos"/>
                <w:b/>
              </w:rPr>
              <w:t xml:space="preserve">Major – </w:t>
            </w:r>
            <w:r w:rsidRPr="000F3150">
              <w:rPr>
                <w:rFonts w:ascii="Aptos" w:hAnsi="Aptos"/>
                <w:bCs/>
              </w:rPr>
              <w:t xml:space="preserve">For example: serious injury, major fracture/ illness or </w:t>
            </w:r>
            <w:r w:rsidR="000F3150" w:rsidRPr="000F3150">
              <w:rPr>
                <w:rFonts w:ascii="Aptos" w:hAnsi="Aptos"/>
                <w:bCs/>
              </w:rPr>
              <w:t>long-term</w:t>
            </w:r>
            <w:r w:rsidRPr="000F3150">
              <w:rPr>
                <w:rFonts w:ascii="Aptos" w:hAnsi="Aptos"/>
                <w:bCs/>
              </w:rPr>
              <w:t xml:space="preserve"> health consequence; reportable injury or disease, sickness absence 7 or more days, Health effects caused by hazardous substances due to toxic by inhalation / contact with skin or swallowed; damage to eyes, respiratory system, skin sensitization, effects on fertility, prolonged exposure </w:t>
            </w:r>
            <w:r w:rsidR="000F3150" w:rsidRPr="000F3150">
              <w:rPr>
                <w:rFonts w:ascii="Aptos" w:hAnsi="Aptos"/>
                <w:bCs/>
              </w:rPr>
              <w:t>risks Damage</w:t>
            </w:r>
            <w:r w:rsidRPr="000F3150">
              <w:rPr>
                <w:rFonts w:ascii="Aptos" w:hAnsi="Aptos"/>
                <w:bCs/>
              </w:rPr>
              <w:t xml:space="preserve"> to property likely to be major.</w:t>
            </w:r>
          </w:p>
        </w:tc>
      </w:tr>
      <w:tr w:rsidR="00976050" w:rsidRPr="000351AE" w14:paraId="18B3617E" w14:textId="77777777" w:rsidTr="000F3150">
        <w:trPr>
          <w:trHeight w:val="181"/>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53A57B" w14:textId="77777777" w:rsidR="00976050" w:rsidRPr="00A4645F" w:rsidRDefault="00976050" w:rsidP="00976050">
            <w:pPr>
              <w:ind w:right="2"/>
              <w:jc w:val="center"/>
            </w:pPr>
            <w:r w:rsidRPr="00A4645F">
              <w:rPr>
                <w:b/>
              </w:rPr>
              <w:t xml:space="preserve">3 </w:t>
            </w:r>
          </w:p>
        </w:tc>
        <w:tc>
          <w:tcPr>
            <w:tcW w:w="13247" w:type="dxa"/>
            <w:gridSpan w:val="3"/>
            <w:tcBorders>
              <w:top w:val="single" w:sz="4" w:space="0" w:color="000000"/>
              <w:left w:val="single" w:sz="4" w:space="0" w:color="000000"/>
              <w:bottom w:val="single" w:sz="4" w:space="0" w:color="000000"/>
              <w:right w:val="single" w:sz="4" w:space="0" w:color="000000"/>
            </w:tcBorders>
          </w:tcPr>
          <w:p w14:paraId="30005B17" w14:textId="77777777" w:rsidR="00976050" w:rsidRPr="000F3150" w:rsidRDefault="00976050" w:rsidP="00976050">
            <w:pPr>
              <w:ind w:right="3"/>
              <w:rPr>
                <w:rFonts w:ascii="Aptos" w:hAnsi="Aptos"/>
              </w:rPr>
            </w:pPr>
            <w:r w:rsidRPr="000F3150">
              <w:rPr>
                <w:rFonts w:ascii="Aptos" w:hAnsi="Aptos"/>
                <w:b/>
              </w:rPr>
              <w:t xml:space="preserve">Serious - </w:t>
            </w:r>
            <w:r w:rsidRPr="000F3150">
              <w:rPr>
                <w:rFonts w:ascii="Aptos" w:hAnsi="Aptos"/>
                <w:bCs/>
              </w:rPr>
              <w:t>For example: serious injury such as serious sprains, minor fractures e.g. to fingers, thumbs or toes, burns not causing significant damage to eyes or vital organs; injury resulting in absence from work for less than 7 days; ill health leading to minor chronic or long term effects; e.g. dermatitis; work related upper limb disorder, damage to property serious but confined</w:t>
            </w:r>
          </w:p>
        </w:tc>
      </w:tr>
      <w:tr w:rsidR="00976050" w:rsidRPr="000351AE" w14:paraId="082D649D" w14:textId="77777777" w:rsidTr="000F3150">
        <w:trPr>
          <w:trHeight w:val="184"/>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AFD3F9" w14:textId="77777777" w:rsidR="00976050" w:rsidRPr="00A4645F" w:rsidRDefault="00976050" w:rsidP="00976050">
            <w:pPr>
              <w:ind w:right="2"/>
              <w:jc w:val="center"/>
            </w:pPr>
            <w:r w:rsidRPr="00A4645F">
              <w:rPr>
                <w:b/>
              </w:rPr>
              <w:t xml:space="preserve">2 </w:t>
            </w:r>
          </w:p>
        </w:tc>
        <w:tc>
          <w:tcPr>
            <w:tcW w:w="13247" w:type="dxa"/>
            <w:gridSpan w:val="3"/>
            <w:tcBorders>
              <w:top w:val="single" w:sz="4" w:space="0" w:color="000000"/>
              <w:left w:val="single" w:sz="4" w:space="0" w:color="000000"/>
              <w:bottom w:val="single" w:sz="4" w:space="0" w:color="000000"/>
              <w:right w:val="single" w:sz="4" w:space="0" w:color="000000"/>
            </w:tcBorders>
          </w:tcPr>
          <w:p w14:paraId="5863CFF2" w14:textId="77777777" w:rsidR="00976050" w:rsidRPr="000F3150" w:rsidRDefault="00976050" w:rsidP="00976050">
            <w:pPr>
              <w:ind w:right="3"/>
              <w:rPr>
                <w:rFonts w:ascii="Aptos" w:hAnsi="Aptos"/>
                <w:bCs/>
              </w:rPr>
            </w:pPr>
            <w:r w:rsidRPr="000F3150">
              <w:rPr>
                <w:rFonts w:ascii="Aptos" w:hAnsi="Aptos"/>
                <w:b/>
              </w:rPr>
              <w:t xml:space="preserve">Minor – </w:t>
            </w:r>
            <w:r w:rsidRPr="000F3150">
              <w:rPr>
                <w:rFonts w:ascii="Aptos" w:hAnsi="Aptos"/>
                <w:bCs/>
              </w:rPr>
              <w:t xml:space="preserve">For example: minor injury; non-permanent injury or harm nuisance and irritation temporary ill health leading to discomfort, first aid needed; minor cut; light abrasion; health impacts may be temporary and not significant or recurrent, minor damage to property; lost time from work less than three days  </w:t>
            </w:r>
          </w:p>
        </w:tc>
      </w:tr>
      <w:tr w:rsidR="00976050" w:rsidRPr="000351AE" w14:paraId="6B389D1A" w14:textId="77777777" w:rsidTr="000F3150">
        <w:trPr>
          <w:trHeight w:val="181"/>
        </w:trPr>
        <w:tc>
          <w:tcPr>
            <w:tcW w:w="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798B83" w14:textId="77777777" w:rsidR="00976050" w:rsidRPr="00A4645F" w:rsidRDefault="00976050" w:rsidP="00976050">
            <w:pPr>
              <w:ind w:right="2"/>
              <w:jc w:val="center"/>
            </w:pPr>
            <w:r w:rsidRPr="00A4645F">
              <w:rPr>
                <w:b/>
              </w:rPr>
              <w:t xml:space="preserve">1 </w:t>
            </w:r>
          </w:p>
        </w:tc>
        <w:tc>
          <w:tcPr>
            <w:tcW w:w="13247" w:type="dxa"/>
            <w:gridSpan w:val="3"/>
            <w:tcBorders>
              <w:top w:val="single" w:sz="4" w:space="0" w:color="000000"/>
              <w:left w:val="single" w:sz="4" w:space="0" w:color="000000"/>
              <w:bottom w:val="single" w:sz="4" w:space="0" w:color="000000"/>
              <w:right w:val="single" w:sz="4" w:space="0" w:color="000000"/>
            </w:tcBorders>
          </w:tcPr>
          <w:p w14:paraId="61EA0E6F" w14:textId="107E1647" w:rsidR="00976050" w:rsidRPr="000F3150" w:rsidRDefault="00976050" w:rsidP="00976050">
            <w:pPr>
              <w:ind w:left="2"/>
              <w:rPr>
                <w:rFonts w:ascii="Aptos" w:hAnsi="Aptos"/>
                <w:bCs/>
              </w:rPr>
            </w:pPr>
            <w:r w:rsidRPr="000F3150">
              <w:rPr>
                <w:rFonts w:ascii="Aptos" w:hAnsi="Aptos"/>
                <w:b/>
              </w:rPr>
              <w:t xml:space="preserve">Insignificant/ trivial – </w:t>
            </w:r>
            <w:r w:rsidRPr="000F3150">
              <w:rPr>
                <w:rFonts w:ascii="Aptos" w:hAnsi="Aptos"/>
                <w:bCs/>
              </w:rPr>
              <w:t xml:space="preserve">For example no injury or delay to task only, or only minimal damage to property. First aid </w:t>
            </w:r>
            <w:r w:rsidR="00DE4716" w:rsidRPr="000F3150">
              <w:rPr>
                <w:rFonts w:ascii="Aptos" w:hAnsi="Aptos"/>
                <w:bCs/>
              </w:rPr>
              <w:t>not needed;</w:t>
            </w:r>
            <w:r w:rsidRPr="000F3150">
              <w:rPr>
                <w:rFonts w:ascii="Aptos" w:hAnsi="Aptos"/>
                <w:bCs/>
              </w:rPr>
              <w:t xml:space="preserve"> no hospitalisation needed; nor time taken off work. </w:t>
            </w:r>
          </w:p>
        </w:tc>
      </w:tr>
    </w:tbl>
    <w:p w14:paraId="55EEBDCE" w14:textId="77777777" w:rsidR="00265E1E" w:rsidRDefault="00265E1E" w:rsidP="00E23C3A">
      <w:pPr>
        <w:spacing w:after="0"/>
        <w:rPr>
          <w:rFonts w:eastAsia="Times New Roman"/>
          <w:b/>
          <w:bCs/>
        </w:rPr>
      </w:pPr>
    </w:p>
    <w:p w14:paraId="386A4C72" w14:textId="77777777" w:rsidR="00265E1E" w:rsidRDefault="00265E1E" w:rsidP="00E23C3A">
      <w:pPr>
        <w:spacing w:after="0"/>
        <w:rPr>
          <w:rFonts w:eastAsia="Times New Roman"/>
          <w:b/>
          <w:bCs/>
        </w:rPr>
      </w:pPr>
    </w:p>
    <w:p w14:paraId="5F5B55C9" w14:textId="77777777" w:rsidR="00265E1E" w:rsidRDefault="00265E1E" w:rsidP="00E23C3A">
      <w:pPr>
        <w:spacing w:after="0"/>
        <w:rPr>
          <w:rFonts w:eastAsia="Times New Roman"/>
          <w:b/>
          <w:bCs/>
        </w:rPr>
      </w:pPr>
    </w:p>
    <w:p w14:paraId="1352901D" w14:textId="77777777" w:rsidR="00265E1E" w:rsidRDefault="00265E1E" w:rsidP="00E23C3A">
      <w:pPr>
        <w:spacing w:after="0"/>
        <w:rPr>
          <w:rFonts w:eastAsia="Times New Roman"/>
          <w:b/>
          <w:bCs/>
        </w:rPr>
      </w:pPr>
    </w:p>
    <w:p w14:paraId="07EA739C" w14:textId="77777777" w:rsidR="00265E1E" w:rsidRDefault="00265E1E" w:rsidP="00E23C3A">
      <w:pPr>
        <w:spacing w:after="0"/>
        <w:rPr>
          <w:rFonts w:eastAsia="Times New Roman"/>
          <w:b/>
          <w:bCs/>
        </w:rPr>
      </w:pPr>
    </w:p>
    <w:p w14:paraId="6F267B32" w14:textId="77777777" w:rsidR="00265E1E" w:rsidRDefault="00265E1E" w:rsidP="00E23C3A">
      <w:pPr>
        <w:spacing w:after="0"/>
        <w:rPr>
          <w:rFonts w:eastAsia="Times New Roman"/>
          <w:b/>
          <w:bCs/>
        </w:rPr>
      </w:pPr>
    </w:p>
    <w:p w14:paraId="6D4697EA" w14:textId="77777777" w:rsidR="00265E1E" w:rsidRDefault="00265E1E" w:rsidP="00E23C3A">
      <w:pPr>
        <w:spacing w:after="0"/>
        <w:rPr>
          <w:rFonts w:eastAsia="Times New Roman"/>
          <w:b/>
          <w:bCs/>
        </w:rPr>
      </w:pPr>
    </w:p>
    <w:p w14:paraId="2CE5343C" w14:textId="77777777" w:rsidR="00265E1E" w:rsidRDefault="00265E1E" w:rsidP="00E23C3A">
      <w:pPr>
        <w:spacing w:after="0"/>
        <w:rPr>
          <w:rFonts w:eastAsia="Times New Roman"/>
          <w:b/>
          <w:bCs/>
        </w:rPr>
      </w:pPr>
    </w:p>
    <w:p w14:paraId="733E4F0C" w14:textId="77777777" w:rsidR="00265E1E" w:rsidRDefault="00265E1E" w:rsidP="00E23C3A">
      <w:pPr>
        <w:spacing w:after="0"/>
        <w:rPr>
          <w:rFonts w:eastAsia="Times New Roman"/>
          <w:b/>
          <w:bCs/>
        </w:rPr>
      </w:pPr>
    </w:p>
    <w:p w14:paraId="0ECA4BE8" w14:textId="77777777" w:rsidR="00265E1E" w:rsidRDefault="00265E1E" w:rsidP="00E23C3A">
      <w:pPr>
        <w:spacing w:after="0"/>
        <w:rPr>
          <w:rFonts w:eastAsia="Times New Roman"/>
          <w:b/>
          <w:bCs/>
        </w:rPr>
      </w:pPr>
    </w:p>
    <w:p w14:paraId="7556BED7" w14:textId="77777777" w:rsidR="00265E1E" w:rsidRDefault="00265E1E" w:rsidP="00E23C3A">
      <w:pPr>
        <w:spacing w:after="0"/>
        <w:rPr>
          <w:rFonts w:eastAsia="Times New Roman"/>
          <w:b/>
          <w:bCs/>
        </w:rPr>
      </w:pPr>
    </w:p>
    <w:p w14:paraId="1C45FBD3" w14:textId="77777777" w:rsidR="00265E1E" w:rsidRDefault="00265E1E" w:rsidP="00E23C3A">
      <w:pPr>
        <w:spacing w:after="0"/>
        <w:rPr>
          <w:rFonts w:eastAsia="Times New Roman"/>
          <w:b/>
          <w:bCs/>
        </w:rPr>
      </w:pPr>
    </w:p>
    <w:p w14:paraId="33925E64" w14:textId="77777777" w:rsidR="00265E1E" w:rsidRDefault="00265E1E" w:rsidP="00E23C3A">
      <w:pPr>
        <w:spacing w:after="0"/>
        <w:rPr>
          <w:rFonts w:eastAsia="Times New Roman"/>
          <w:b/>
          <w:bCs/>
        </w:rPr>
      </w:pPr>
    </w:p>
    <w:p w14:paraId="42858EFA" w14:textId="77777777" w:rsidR="00265E1E" w:rsidRDefault="00265E1E" w:rsidP="00E23C3A">
      <w:pPr>
        <w:spacing w:after="0"/>
        <w:rPr>
          <w:rFonts w:eastAsia="Times New Roman"/>
          <w:b/>
          <w:bCs/>
        </w:rPr>
      </w:pPr>
    </w:p>
    <w:p w14:paraId="3CC2FEC3" w14:textId="77777777" w:rsidR="00265E1E" w:rsidRDefault="00265E1E" w:rsidP="00E23C3A">
      <w:pPr>
        <w:spacing w:after="0"/>
        <w:rPr>
          <w:rFonts w:eastAsia="Times New Roman"/>
          <w:b/>
          <w:bCs/>
        </w:rPr>
      </w:pPr>
    </w:p>
    <w:p w14:paraId="656FF4BC" w14:textId="77777777" w:rsidR="00265E1E" w:rsidRDefault="00265E1E" w:rsidP="00E23C3A">
      <w:pPr>
        <w:spacing w:after="0"/>
        <w:rPr>
          <w:rFonts w:eastAsia="Times New Roman"/>
          <w:b/>
          <w:bCs/>
        </w:rPr>
      </w:pPr>
    </w:p>
    <w:p w14:paraId="4E813F18" w14:textId="75110974" w:rsidR="00E23C3A" w:rsidRDefault="00E23C3A" w:rsidP="00E23C3A">
      <w:pPr>
        <w:spacing w:after="0"/>
      </w:pPr>
    </w:p>
    <w:p w14:paraId="3933D110" w14:textId="77777777" w:rsidR="000F3150" w:rsidRDefault="000F3150" w:rsidP="00E23C3A">
      <w:pPr>
        <w:spacing w:after="0"/>
        <w:rPr>
          <w:b/>
          <w:bCs/>
        </w:rPr>
      </w:pPr>
    </w:p>
    <w:p w14:paraId="4AAA2F7F" w14:textId="77777777" w:rsidR="000F3150" w:rsidRDefault="000F3150" w:rsidP="00E23C3A">
      <w:pPr>
        <w:spacing w:after="0"/>
        <w:rPr>
          <w:b/>
          <w:bCs/>
        </w:rPr>
      </w:pPr>
    </w:p>
    <w:p w14:paraId="09A3C849" w14:textId="77777777" w:rsidR="000F3150" w:rsidRDefault="000F3150" w:rsidP="00E23C3A">
      <w:pPr>
        <w:spacing w:after="0"/>
        <w:rPr>
          <w:b/>
          <w:bCs/>
        </w:rPr>
      </w:pPr>
    </w:p>
    <w:p w14:paraId="28BCCD00" w14:textId="77777777" w:rsidR="000F3150" w:rsidRDefault="000F3150" w:rsidP="00E23C3A">
      <w:pPr>
        <w:spacing w:after="0"/>
        <w:rPr>
          <w:b/>
          <w:bCs/>
        </w:rPr>
      </w:pPr>
    </w:p>
    <w:p w14:paraId="2805E667" w14:textId="77777777" w:rsidR="000F3150" w:rsidRDefault="000F3150" w:rsidP="00E23C3A">
      <w:pPr>
        <w:spacing w:after="0"/>
        <w:rPr>
          <w:b/>
          <w:bCs/>
        </w:rPr>
      </w:pPr>
    </w:p>
    <w:p w14:paraId="05897459" w14:textId="77777777" w:rsidR="000F3150" w:rsidRDefault="000F3150" w:rsidP="00E23C3A">
      <w:pPr>
        <w:spacing w:after="0"/>
        <w:rPr>
          <w:b/>
          <w:bCs/>
        </w:rPr>
      </w:pPr>
    </w:p>
    <w:p w14:paraId="2E7087ED" w14:textId="77777777" w:rsidR="000F3150" w:rsidRDefault="000F3150" w:rsidP="00E23C3A">
      <w:pPr>
        <w:spacing w:after="0"/>
        <w:rPr>
          <w:b/>
          <w:bCs/>
        </w:rPr>
      </w:pPr>
    </w:p>
    <w:p w14:paraId="6C6792ED" w14:textId="77777777" w:rsidR="000F3150" w:rsidRDefault="000F3150" w:rsidP="00E23C3A">
      <w:pPr>
        <w:spacing w:after="0"/>
        <w:rPr>
          <w:b/>
          <w:bCs/>
        </w:rPr>
      </w:pPr>
    </w:p>
    <w:p w14:paraId="287BF912" w14:textId="365F2521" w:rsidR="00E23C3A" w:rsidRDefault="00E23C3A" w:rsidP="00E23C3A">
      <w:pPr>
        <w:spacing w:after="0"/>
      </w:pPr>
      <w:r w:rsidRPr="00A4645F">
        <w:rPr>
          <w:b/>
          <w:bCs/>
        </w:rPr>
        <w:lastRenderedPageBreak/>
        <w:t>Rating</w:t>
      </w:r>
      <w:r>
        <w:rPr>
          <w:b/>
          <w:bCs/>
        </w:rPr>
        <w:t xml:space="preserve"> Outcome</w:t>
      </w:r>
      <w:r w:rsidRPr="00A4645F">
        <w:rPr>
          <w:b/>
          <w:bCs/>
        </w:rPr>
        <w:t>:</w:t>
      </w:r>
      <w:r w:rsidRPr="00A4645F">
        <w:t xml:space="preserve"> </w:t>
      </w:r>
    </w:p>
    <w:p w14:paraId="51FA62D8" w14:textId="77777777" w:rsidR="00E23C3A" w:rsidRPr="00A4645F" w:rsidRDefault="00E23C3A" w:rsidP="00E23C3A">
      <w:pPr>
        <w:spacing w:after="0"/>
      </w:pPr>
    </w:p>
    <w:tbl>
      <w:tblPr>
        <w:tblStyle w:val="TableGrid0"/>
        <w:tblW w:w="15593" w:type="dxa"/>
        <w:tblInd w:w="-829" w:type="dxa"/>
        <w:tblCellMar>
          <w:top w:w="5" w:type="dxa"/>
          <w:left w:w="115" w:type="dxa"/>
          <w:right w:w="14" w:type="dxa"/>
        </w:tblCellMar>
        <w:tblLook w:val="04A0" w:firstRow="1" w:lastRow="0" w:firstColumn="1" w:lastColumn="0" w:noHBand="0" w:noVBand="1"/>
      </w:tblPr>
      <w:tblGrid>
        <w:gridCol w:w="2693"/>
        <w:gridCol w:w="2977"/>
        <w:gridCol w:w="3260"/>
        <w:gridCol w:w="3261"/>
        <w:gridCol w:w="3402"/>
      </w:tblGrid>
      <w:tr w:rsidR="00E23C3A" w:rsidRPr="000351AE" w14:paraId="35704955" w14:textId="77777777" w:rsidTr="005B3EC8">
        <w:trPr>
          <w:trHeight w:val="283"/>
        </w:trPr>
        <w:tc>
          <w:tcPr>
            <w:tcW w:w="2693" w:type="dxa"/>
            <w:tcBorders>
              <w:top w:val="single" w:sz="4" w:space="0" w:color="000000"/>
              <w:left w:val="single" w:sz="4" w:space="0" w:color="000000"/>
              <w:bottom w:val="single" w:sz="4" w:space="0" w:color="000000"/>
              <w:right w:val="single" w:sz="4" w:space="0" w:color="000000"/>
            </w:tcBorders>
            <w:shd w:val="clear" w:color="auto" w:fill="00B050"/>
          </w:tcPr>
          <w:p w14:paraId="0DAEEB56" w14:textId="77777777" w:rsidR="00E23C3A" w:rsidRPr="000F3150" w:rsidRDefault="00E23C3A" w:rsidP="00DC687A">
            <w:pPr>
              <w:spacing w:line="276" w:lineRule="auto"/>
              <w:ind w:right="114"/>
              <w:jc w:val="center"/>
              <w:rPr>
                <w:rFonts w:ascii="Aptos" w:hAnsi="Aptos"/>
                <w:b/>
              </w:rPr>
            </w:pPr>
            <w:r w:rsidRPr="000F3150">
              <w:rPr>
                <w:rFonts w:ascii="Aptos" w:hAnsi="Aptos"/>
                <w:b/>
              </w:rPr>
              <w:t xml:space="preserve">VERY LOW </w:t>
            </w:r>
          </w:p>
          <w:p w14:paraId="0A87072E" w14:textId="77777777" w:rsidR="00E23C3A" w:rsidRPr="000F3150" w:rsidRDefault="00E23C3A" w:rsidP="00DC687A">
            <w:pPr>
              <w:spacing w:line="276" w:lineRule="auto"/>
              <w:ind w:right="114"/>
              <w:jc w:val="center"/>
              <w:rPr>
                <w:rFonts w:ascii="Aptos" w:hAnsi="Aptos"/>
              </w:rPr>
            </w:pPr>
          </w:p>
        </w:tc>
        <w:tc>
          <w:tcPr>
            <w:tcW w:w="2977" w:type="dxa"/>
            <w:tcBorders>
              <w:top w:val="single" w:sz="4" w:space="0" w:color="000000"/>
              <w:left w:val="single" w:sz="4" w:space="0" w:color="000000"/>
              <w:bottom w:val="single" w:sz="4" w:space="0" w:color="000000"/>
              <w:right w:val="single" w:sz="4" w:space="0" w:color="000000"/>
            </w:tcBorders>
            <w:shd w:val="clear" w:color="auto" w:fill="00B0F0"/>
          </w:tcPr>
          <w:p w14:paraId="792B2761" w14:textId="77777777" w:rsidR="00E23C3A" w:rsidRPr="000F3150" w:rsidRDefault="00E23C3A" w:rsidP="00DC687A">
            <w:pPr>
              <w:spacing w:line="276" w:lineRule="auto"/>
              <w:ind w:right="110"/>
              <w:jc w:val="center"/>
              <w:rPr>
                <w:rFonts w:ascii="Aptos" w:hAnsi="Aptos"/>
                <w:b/>
              </w:rPr>
            </w:pPr>
            <w:r w:rsidRPr="000F3150">
              <w:rPr>
                <w:rFonts w:ascii="Aptos" w:hAnsi="Aptos"/>
                <w:b/>
              </w:rPr>
              <w:t>LOW</w:t>
            </w:r>
          </w:p>
        </w:tc>
        <w:tc>
          <w:tcPr>
            <w:tcW w:w="3260" w:type="dxa"/>
            <w:tcBorders>
              <w:top w:val="single" w:sz="4" w:space="0" w:color="000000"/>
              <w:left w:val="single" w:sz="4" w:space="0" w:color="000000"/>
              <w:bottom w:val="single" w:sz="4" w:space="0" w:color="000000"/>
              <w:right w:val="single" w:sz="4" w:space="0" w:color="000000"/>
            </w:tcBorders>
            <w:shd w:val="clear" w:color="auto" w:fill="FFFF00"/>
          </w:tcPr>
          <w:p w14:paraId="0792B2DF" w14:textId="77777777" w:rsidR="00E23C3A" w:rsidRPr="000F3150" w:rsidRDefault="00E23C3A" w:rsidP="00DC687A">
            <w:pPr>
              <w:spacing w:line="276" w:lineRule="auto"/>
              <w:ind w:right="110"/>
              <w:jc w:val="center"/>
              <w:rPr>
                <w:rFonts w:ascii="Aptos" w:hAnsi="Aptos"/>
              </w:rPr>
            </w:pPr>
            <w:r w:rsidRPr="000F3150">
              <w:rPr>
                <w:rFonts w:ascii="Aptos" w:hAnsi="Aptos"/>
                <w:b/>
              </w:rPr>
              <w:t xml:space="preserve">MODERATE </w:t>
            </w:r>
          </w:p>
        </w:tc>
        <w:tc>
          <w:tcPr>
            <w:tcW w:w="3261" w:type="dxa"/>
            <w:tcBorders>
              <w:top w:val="single" w:sz="4" w:space="0" w:color="000000"/>
              <w:left w:val="single" w:sz="4" w:space="0" w:color="000000"/>
              <w:bottom w:val="single" w:sz="4" w:space="0" w:color="000000"/>
              <w:right w:val="single" w:sz="4" w:space="0" w:color="000000"/>
            </w:tcBorders>
            <w:shd w:val="clear" w:color="auto" w:fill="FF9300"/>
          </w:tcPr>
          <w:p w14:paraId="21E4C797" w14:textId="77777777" w:rsidR="00E23C3A" w:rsidRPr="000F3150" w:rsidRDefault="00E23C3A" w:rsidP="00DC687A">
            <w:pPr>
              <w:spacing w:line="276" w:lineRule="auto"/>
              <w:ind w:right="106"/>
              <w:jc w:val="center"/>
              <w:rPr>
                <w:rFonts w:ascii="Aptos" w:hAnsi="Aptos"/>
              </w:rPr>
            </w:pPr>
            <w:r w:rsidRPr="000F3150">
              <w:rPr>
                <w:rFonts w:ascii="Aptos" w:hAnsi="Aptos"/>
                <w:b/>
              </w:rPr>
              <w:t xml:space="preserve">HIGH </w:t>
            </w:r>
          </w:p>
        </w:tc>
        <w:tc>
          <w:tcPr>
            <w:tcW w:w="3402" w:type="dxa"/>
            <w:tcBorders>
              <w:top w:val="single" w:sz="4" w:space="0" w:color="000000"/>
              <w:left w:val="single" w:sz="4" w:space="0" w:color="000000"/>
              <w:bottom w:val="single" w:sz="4" w:space="0" w:color="000000"/>
              <w:right w:val="single" w:sz="4" w:space="0" w:color="000000"/>
            </w:tcBorders>
            <w:shd w:val="clear" w:color="auto" w:fill="C00000"/>
          </w:tcPr>
          <w:p w14:paraId="60C9B6A2" w14:textId="77777777" w:rsidR="00E23C3A" w:rsidRPr="000F3150" w:rsidRDefault="00E23C3A" w:rsidP="00DC687A">
            <w:pPr>
              <w:spacing w:line="276" w:lineRule="auto"/>
              <w:ind w:right="101"/>
              <w:jc w:val="center"/>
              <w:rPr>
                <w:rFonts w:ascii="Aptos" w:hAnsi="Aptos"/>
              </w:rPr>
            </w:pPr>
            <w:r w:rsidRPr="000F3150">
              <w:rPr>
                <w:rFonts w:ascii="Aptos" w:hAnsi="Aptos"/>
                <w:b/>
                <w:color w:val="FFFFFF"/>
              </w:rPr>
              <w:t xml:space="preserve">VERY HIGH </w:t>
            </w:r>
          </w:p>
        </w:tc>
      </w:tr>
      <w:tr w:rsidR="00E23C3A" w:rsidRPr="000351AE" w14:paraId="5722DFCA" w14:textId="77777777" w:rsidTr="005B3EC8">
        <w:trPr>
          <w:trHeight w:val="1793"/>
        </w:trPr>
        <w:tc>
          <w:tcPr>
            <w:tcW w:w="2693" w:type="dxa"/>
            <w:tcBorders>
              <w:top w:val="single" w:sz="4" w:space="0" w:color="000000"/>
              <w:left w:val="single" w:sz="4" w:space="0" w:color="000000"/>
              <w:bottom w:val="single" w:sz="4" w:space="0" w:color="000000"/>
              <w:right w:val="single" w:sz="4" w:space="0" w:color="000000"/>
            </w:tcBorders>
            <w:vAlign w:val="center"/>
          </w:tcPr>
          <w:p w14:paraId="2FBA0B9C" w14:textId="77777777" w:rsidR="00E23C3A" w:rsidRPr="000F3150" w:rsidRDefault="00E23C3A" w:rsidP="00DC687A">
            <w:pPr>
              <w:ind w:left="291" w:right="388" w:hanging="12"/>
              <w:rPr>
                <w:rFonts w:ascii="Aptos" w:hAnsi="Aptos"/>
                <w:bCs/>
                <w:szCs w:val="20"/>
              </w:rPr>
            </w:pPr>
            <w:r w:rsidRPr="000F3150">
              <w:rPr>
                <w:rFonts w:ascii="Aptos" w:hAnsi="Aptos"/>
                <w:bCs/>
                <w:szCs w:val="20"/>
              </w:rPr>
              <w:t xml:space="preserve"> No action required</w:t>
            </w:r>
          </w:p>
        </w:tc>
        <w:tc>
          <w:tcPr>
            <w:tcW w:w="2977" w:type="dxa"/>
            <w:tcBorders>
              <w:top w:val="single" w:sz="4" w:space="0" w:color="000000"/>
              <w:left w:val="single" w:sz="4" w:space="0" w:color="000000"/>
              <w:bottom w:val="single" w:sz="4" w:space="0" w:color="000000"/>
              <w:right w:val="single" w:sz="4" w:space="0" w:color="000000"/>
            </w:tcBorders>
          </w:tcPr>
          <w:p w14:paraId="11232704" w14:textId="77777777" w:rsidR="000F3150" w:rsidRDefault="000F3150" w:rsidP="00DC687A">
            <w:pPr>
              <w:ind w:left="10" w:hanging="5"/>
              <w:rPr>
                <w:rFonts w:ascii="Aptos" w:hAnsi="Aptos"/>
                <w:bCs/>
                <w:szCs w:val="20"/>
              </w:rPr>
            </w:pPr>
          </w:p>
          <w:p w14:paraId="0F5C2F53" w14:textId="7E86B6E3" w:rsidR="00E23C3A" w:rsidRPr="000F3150" w:rsidRDefault="00E23C3A" w:rsidP="00DC687A">
            <w:pPr>
              <w:ind w:left="10" w:hanging="5"/>
              <w:rPr>
                <w:rFonts w:ascii="Aptos" w:hAnsi="Aptos"/>
                <w:bCs/>
                <w:szCs w:val="20"/>
              </w:rPr>
            </w:pPr>
            <w:r w:rsidRPr="000F3150">
              <w:rPr>
                <w:rFonts w:ascii="Aptos" w:hAnsi="Aptos"/>
                <w:bCs/>
                <w:szCs w:val="20"/>
              </w:rPr>
              <w:t>Continue with existing control, however, monitor for changes and implement any additional control measures required</w:t>
            </w:r>
            <w:r w:rsidRPr="000F3150">
              <w:rPr>
                <w:rFonts w:ascii="Aptos" w:hAnsi="Aptos"/>
              </w:rPr>
              <w:t xml:space="preserve"> </w:t>
            </w:r>
            <w:r w:rsidRPr="000F3150">
              <w:rPr>
                <w:rFonts w:ascii="Aptos" w:hAnsi="Aptos"/>
                <w:bCs/>
                <w:szCs w:val="20"/>
              </w:rPr>
              <w:t xml:space="preserve">Ensure controls are maintained and reviewed regularly or if there is a </w:t>
            </w:r>
            <w:r w:rsidR="00E4566E" w:rsidRPr="000F3150">
              <w:rPr>
                <w:rFonts w:ascii="Aptos" w:hAnsi="Aptos"/>
                <w:bCs/>
                <w:szCs w:val="20"/>
              </w:rPr>
              <w:t>meaningful change</w:t>
            </w:r>
            <w:r w:rsidRPr="000F3150">
              <w:rPr>
                <w:rFonts w:ascii="Aptos" w:hAnsi="Aptos"/>
                <w:bCs/>
                <w:szCs w:val="20"/>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6B8EE1AA" w14:textId="77777777" w:rsidR="000F3150" w:rsidRDefault="000F3150" w:rsidP="00DC687A">
            <w:pPr>
              <w:ind w:left="10" w:hanging="5"/>
              <w:rPr>
                <w:rFonts w:ascii="Aptos" w:hAnsi="Aptos"/>
                <w:bCs/>
                <w:szCs w:val="20"/>
              </w:rPr>
            </w:pPr>
          </w:p>
          <w:p w14:paraId="5E9039D9" w14:textId="0C9C845F" w:rsidR="00E23C3A" w:rsidRPr="000F3150" w:rsidRDefault="00E23C3A" w:rsidP="00DC687A">
            <w:pPr>
              <w:ind w:left="10" w:hanging="5"/>
              <w:rPr>
                <w:rFonts w:ascii="Aptos" w:hAnsi="Aptos"/>
                <w:bCs/>
                <w:szCs w:val="20"/>
              </w:rPr>
            </w:pPr>
            <w:r w:rsidRPr="000F3150">
              <w:rPr>
                <w:rFonts w:ascii="Aptos" w:hAnsi="Aptos"/>
                <w:bCs/>
                <w:szCs w:val="20"/>
              </w:rPr>
              <w:t xml:space="preserve">Consider whether risks can be lowered Further control measures are likely to be required to reduce risk as far as is reasonably practicable. </w:t>
            </w:r>
          </w:p>
          <w:p w14:paraId="5E082A99" w14:textId="70CAD391" w:rsidR="00E23C3A" w:rsidRPr="000F3150" w:rsidRDefault="00E23C3A" w:rsidP="00DC687A">
            <w:pPr>
              <w:ind w:left="10" w:hanging="5"/>
              <w:rPr>
                <w:rFonts w:ascii="Aptos" w:hAnsi="Aptos"/>
                <w:bCs/>
                <w:szCs w:val="20"/>
              </w:rPr>
            </w:pPr>
            <w:r w:rsidRPr="000F3150">
              <w:rPr>
                <w:rFonts w:ascii="Aptos" w:hAnsi="Aptos"/>
                <w:bCs/>
                <w:szCs w:val="20"/>
              </w:rPr>
              <w:t xml:space="preserve">Where additional risk reduction controls need to be </w:t>
            </w:r>
            <w:r w:rsidR="008A6AB5">
              <w:rPr>
                <w:rFonts w:ascii="Aptos" w:hAnsi="Aptos"/>
                <w:bCs/>
                <w:szCs w:val="20"/>
              </w:rPr>
              <w:t>i</w:t>
            </w:r>
            <w:r w:rsidRPr="000F3150">
              <w:rPr>
                <w:rFonts w:ascii="Aptos" w:hAnsi="Aptos"/>
                <w:bCs/>
                <w:szCs w:val="20"/>
              </w:rPr>
              <w:t xml:space="preserve">mplemented, specify a defined </w:t>
            </w:r>
            <w:r w:rsidR="00BD4094" w:rsidRPr="000F3150">
              <w:rPr>
                <w:rFonts w:ascii="Aptos" w:hAnsi="Aptos"/>
                <w:bCs/>
                <w:szCs w:val="20"/>
              </w:rPr>
              <w:t>time</w:t>
            </w:r>
            <w:r w:rsidRPr="000F3150">
              <w:rPr>
                <w:rFonts w:ascii="Aptos" w:hAnsi="Aptos"/>
                <w:bCs/>
                <w:szCs w:val="20"/>
              </w:rPr>
              <w:t xml:space="preserve"> for action and keep under review. </w:t>
            </w:r>
          </w:p>
          <w:p w14:paraId="54D6EFDE" w14:textId="77777777" w:rsidR="008A6AB5" w:rsidRDefault="008A6AB5" w:rsidP="00DC687A">
            <w:pPr>
              <w:ind w:left="10" w:hanging="5"/>
              <w:rPr>
                <w:rFonts w:ascii="Aptos" w:hAnsi="Aptos"/>
                <w:b/>
                <w:szCs w:val="20"/>
              </w:rPr>
            </w:pPr>
          </w:p>
          <w:p w14:paraId="779384FB" w14:textId="302349E7" w:rsidR="00E23C3A" w:rsidRDefault="00E23C3A" w:rsidP="00DC687A">
            <w:pPr>
              <w:ind w:left="10" w:hanging="5"/>
              <w:rPr>
                <w:rFonts w:ascii="Aptos" w:hAnsi="Aptos"/>
                <w:b/>
                <w:szCs w:val="20"/>
              </w:rPr>
            </w:pPr>
            <w:r w:rsidRPr="000F3150">
              <w:rPr>
                <w:rFonts w:ascii="Aptos" w:hAnsi="Aptos"/>
                <w:b/>
                <w:szCs w:val="20"/>
              </w:rPr>
              <w:t>Where the severity outcome is ‘extreme</w:t>
            </w:r>
            <w:r w:rsidR="00DE4716" w:rsidRPr="000F3150">
              <w:rPr>
                <w:rFonts w:ascii="Aptos" w:hAnsi="Aptos"/>
                <w:b/>
                <w:szCs w:val="20"/>
              </w:rPr>
              <w:t>’ you</w:t>
            </w:r>
            <w:r w:rsidRPr="000F3150">
              <w:rPr>
                <w:rFonts w:ascii="Aptos" w:hAnsi="Aptos"/>
                <w:b/>
                <w:szCs w:val="20"/>
              </w:rPr>
              <w:t xml:space="preserve"> must ensure rigorous controls are maintained and regularly reviewed </w:t>
            </w:r>
          </w:p>
          <w:p w14:paraId="7A571794" w14:textId="5FC126D2" w:rsidR="000F3150" w:rsidRPr="000F3150" w:rsidRDefault="000F3150" w:rsidP="00DC687A">
            <w:pPr>
              <w:ind w:left="10" w:hanging="5"/>
              <w:rPr>
                <w:rFonts w:ascii="Aptos" w:hAnsi="Aptos"/>
                <w:b/>
                <w:szCs w:val="20"/>
              </w:rPr>
            </w:pPr>
          </w:p>
        </w:tc>
        <w:tc>
          <w:tcPr>
            <w:tcW w:w="3261" w:type="dxa"/>
            <w:tcBorders>
              <w:top w:val="single" w:sz="4" w:space="0" w:color="000000"/>
              <w:left w:val="single" w:sz="4" w:space="0" w:color="000000"/>
              <w:bottom w:val="single" w:sz="4" w:space="0" w:color="000000"/>
              <w:right w:val="single" w:sz="4" w:space="0" w:color="000000"/>
            </w:tcBorders>
          </w:tcPr>
          <w:p w14:paraId="44A390DA" w14:textId="77777777" w:rsidR="000F3150" w:rsidRDefault="000F3150" w:rsidP="00DC687A">
            <w:pPr>
              <w:rPr>
                <w:rFonts w:ascii="Aptos" w:hAnsi="Aptos"/>
                <w:bCs/>
                <w:szCs w:val="20"/>
              </w:rPr>
            </w:pPr>
          </w:p>
          <w:p w14:paraId="7A308D76" w14:textId="71618120" w:rsidR="00E23C3A" w:rsidRPr="000F3150" w:rsidRDefault="00E23C3A" w:rsidP="00DC687A">
            <w:pPr>
              <w:rPr>
                <w:rFonts w:ascii="Aptos" w:hAnsi="Aptos"/>
                <w:bCs/>
                <w:szCs w:val="20"/>
              </w:rPr>
            </w:pPr>
            <w:r w:rsidRPr="000F3150">
              <w:rPr>
                <w:rFonts w:ascii="Aptos" w:hAnsi="Aptos"/>
                <w:bCs/>
                <w:szCs w:val="20"/>
              </w:rPr>
              <w:t xml:space="preserve">Requires urgent substantial efforts to bring the risk down to an acceptable level within a suitable defined timescale. </w:t>
            </w:r>
          </w:p>
          <w:p w14:paraId="33AFDC15" w14:textId="77777777" w:rsidR="00E23C3A" w:rsidRPr="000F3150" w:rsidRDefault="00E23C3A" w:rsidP="00DC687A">
            <w:pPr>
              <w:rPr>
                <w:rFonts w:ascii="Aptos" w:hAnsi="Aptos"/>
                <w:bCs/>
                <w:szCs w:val="20"/>
              </w:rPr>
            </w:pPr>
          </w:p>
          <w:p w14:paraId="7C9AE0F9" w14:textId="77777777" w:rsidR="00E23C3A" w:rsidRPr="000F3150" w:rsidRDefault="00E23C3A" w:rsidP="00DC687A">
            <w:pPr>
              <w:rPr>
                <w:rFonts w:ascii="Aptos" w:hAnsi="Aptos"/>
                <w:bCs/>
                <w:szCs w:val="20"/>
              </w:rPr>
            </w:pPr>
            <w:r w:rsidRPr="000F3150">
              <w:rPr>
                <w:rFonts w:ascii="Aptos" w:hAnsi="Aptos"/>
                <w:bCs/>
                <w:szCs w:val="20"/>
              </w:rPr>
              <w:t xml:space="preserve">It may be necessary to suspend or restrict the activity or put in place immediate temporary mitigation controls to reduce risks and to keep these under regular review to allow activity to continue. </w:t>
            </w:r>
          </w:p>
          <w:p w14:paraId="5CB5BE5F" w14:textId="77777777" w:rsidR="00E23C3A" w:rsidRPr="000F3150" w:rsidRDefault="00E23C3A" w:rsidP="00DC687A">
            <w:pPr>
              <w:rPr>
                <w:rFonts w:ascii="Aptos" w:hAnsi="Aptos"/>
                <w:bCs/>
                <w:szCs w:val="20"/>
              </w:rPr>
            </w:pPr>
            <w:r w:rsidRPr="000F3150">
              <w:rPr>
                <w:rFonts w:ascii="Aptos" w:hAnsi="Aptos"/>
                <w:bCs/>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335B784D" w14:textId="620190EF" w:rsidR="00E23C3A" w:rsidRPr="000F3150" w:rsidRDefault="00E23C3A" w:rsidP="008A6AB5">
            <w:pPr>
              <w:ind w:left="23" w:right="67"/>
              <w:rPr>
                <w:rFonts w:ascii="Aptos" w:hAnsi="Aptos"/>
                <w:bCs/>
                <w:szCs w:val="20"/>
              </w:rPr>
            </w:pPr>
            <w:r w:rsidRPr="000F3150">
              <w:rPr>
                <w:rFonts w:ascii="Aptos" w:hAnsi="Aptos"/>
                <w:bCs/>
                <w:szCs w:val="20"/>
              </w:rPr>
              <w:t xml:space="preserve">Risk intolerable Stop </w:t>
            </w:r>
            <w:r w:rsidR="008A6AB5" w:rsidRPr="000F3150">
              <w:rPr>
                <w:rFonts w:ascii="Aptos" w:hAnsi="Aptos"/>
                <w:bCs/>
                <w:szCs w:val="20"/>
              </w:rPr>
              <w:t>immediately</w:t>
            </w:r>
            <w:r w:rsidR="008A6AB5">
              <w:rPr>
                <w:rFonts w:ascii="Aptos" w:hAnsi="Aptos"/>
                <w:bCs/>
                <w:szCs w:val="20"/>
              </w:rPr>
              <w:t xml:space="preserve">, </w:t>
            </w:r>
            <w:r w:rsidR="008A6AB5" w:rsidRPr="000F3150">
              <w:rPr>
                <w:rFonts w:ascii="Aptos" w:hAnsi="Aptos"/>
                <w:bCs/>
                <w:szCs w:val="20"/>
              </w:rPr>
              <w:t>the</w:t>
            </w:r>
            <w:r w:rsidRPr="000F3150">
              <w:rPr>
                <w:rFonts w:ascii="Aptos" w:hAnsi="Aptos"/>
                <w:bCs/>
                <w:szCs w:val="20"/>
              </w:rPr>
              <w:t xml:space="preserve"> risk is too high.  Take immediate action to reduce the risk </w:t>
            </w:r>
            <w:r w:rsidR="008A6AB5" w:rsidRPr="000F3150">
              <w:rPr>
                <w:rFonts w:ascii="Aptos" w:hAnsi="Aptos"/>
                <w:bCs/>
                <w:szCs w:val="20"/>
              </w:rPr>
              <w:t>to the</w:t>
            </w:r>
            <w:r w:rsidRPr="000F3150">
              <w:rPr>
                <w:rFonts w:ascii="Aptos" w:hAnsi="Aptos"/>
                <w:bCs/>
                <w:szCs w:val="20"/>
              </w:rPr>
              <w:t xml:space="preserve"> lowest level possible.  </w:t>
            </w:r>
          </w:p>
        </w:tc>
      </w:tr>
    </w:tbl>
    <w:p w14:paraId="69862013" w14:textId="2C218F73" w:rsidR="00E23C3A" w:rsidRDefault="00E23C3A" w:rsidP="00186525">
      <w:pPr>
        <w:spacing w:after="0"/>
      </w:pPr>
    </w:p>
    <w:p w14:paraId="419F8627" w14:textId="77777777" w:rsidR="008A6AB5" w:rsidRDefault="008A6AB5" w:rsidP="00186525">
      <w:pPr>
        <w:spacing w:after="0"/>
      </w:pPr>
    </w:p>
    <w:p w14:paraId="7B781528" w14:textId="77777777" w:rsidR="008A6AB5" w:rsidRDefault="008A6AB5" w:rsidP="00186525">
      <w:pPr>
        <w:spacing w:after="0"/>
      </w:pPr>
    </w:p>
    <w:p w14:paraId="05F18808" w14:textId="77777777" w:rsidR="008A6AB5" w:rsidRDefault="008A6AB5" w:rsidP="00186525">
      <w:pPr>
        <w:spacing w:after="0"/>
      </w:pPr>
    </w:p>
    <w:p w14:paraId="732CB936" w14:textId="77777777" w:rsidR="008A6AB5" w:rsidRDefault="008A6AB5" w:rsidP="00186525">
      <w:pPr>
        <w:spacing w:after="0"/>
      </w:pPr>
    </w:p>
    <w:p w14:paraId="0AA4A0A0" w14:textId="77777777" w:rsidR="008A6AB5" w:rsidRDefault="008A6AB5" w:rsidP="00186525">
      <w:pPr>
        <w:spacing w:after="0"/>
      </w:pPr>
    </w:p>
    <w:p w14:paraId="30AB65EB" w14:textId="77777777" w:rsidR="008A6AB5" w:rsidRDefault="008A6AB5" w:rsidP="00186525">
      <w:pPr>
        <w:spacing w:after="0"/>
      </w:pPr>
    </w:p>
    <w:p w14:paraId="36296656" w14:textId="77777777" w:rsidR="008A6AB5" w:rsidRDefault="008A6AB5" w:rsidP="00186525">
      <w:pPr>
        <w:spacing w:after="0"/>
      </w:pPr>
    </w:p>
    <w:p w14:paraId="76D94FB4" w14:textId="77777777" w:rsidR="008A6AB5" w:rsidRDefault="008A6AB5" w:rsidP="00186525">
      <w:pPr>
        <w:spacing w:after="0"/>
      </w:pPr>
    </w:p>
    <w:p w14:paraId="15C2754D" w14:textId="77777777" w:rsidR="008A6AB5" w:rsidRDefault="008A6AB5" w:rsidP="00186525">
      <w:pPr>
        <w:spacing w:after="0"/>
      </w:pPr>
    </w:p>
    <w:p w14:paraId="7D2E71C4" w14:textId="77777777" w:rsidR="008A6AB5" w:rsidRDefault="008A6AB5" w:rsidP="00186525">
      <w:pPr>
        <w:spacing w:after="0"/>
      </w:pPr>
    </w:p>
    <w:p w14:paraId="2325DEA2" w14:textId="77777777" w:rsidR="008A6AB5" w:rsidRDefault="008A6AB5" w:rsidP="00186525">
      <w:pPr>
        <w:spacing w:after="0"/>
      </w:pPr>
    </w:p>
    <w:p w14:paraId="28E5D2E8" w14:textId="77777777" w:rsidR="008A6AB5" w:rsidRDefault="008A6AB5" w:rsidP="00186525">
      <w:pPr>
        <w:spacing w:after="0"/>
      </w:pPr>
    </w:p>
    <w:p w14:paraId="01C6D087" w14:textId="77777777" w:rsidR="008A6AB5" w:rsidRDefault="008A6AB5" w:rsidP="00186525">
      <w:pPr>
        <w:spacing w:after="0"/>
      </w:pPr>
    </w:p>
    <w:p w14:paraId="33C460A2" w14:textId="5DD39571" w:rsidR="008A6AB5" w:rsidRPr="008A6AB5" w:rsidRDefault="008A6AB5" w:rsidP="00186525">
      <w:pPr>
        <w:spacing w:after="0"/>
        <w:rPr>
          <w:rFonts w:ascii="Aptos" w:hAnsi="Aptos"/>
          <w:b/>
          <w:bCs/>
          <w:sz w:val="28"/>
          <w:szCs w:val="28"/>
        </w:rPr>
      </w:pPr>
      <w:r w:rsidRPr="008A6AB5">
        <w:rPr>
          <w:rFonts w:ascii="Aptos" w:hAnsi="Aptos"/>
          <w:b/>
          <w:bCs/>
          <w:sz w:val="28"/>
          <w:szCs w:val="28"/>
        </w:rPr>
        <w:lastRenderedPageBreak/>
        <w:t xml:space="preserve">RISK ASSESSMENT </w:t>
      </w:r>
    </w:p>
    <w:p w14:paraId="38D28ABA" w14:textId="77777777" w:rsidR="008A6AB5" w:rsidRDefault="008A6AB5" w:rsidP="00186525">
      <w:pPr>
        <w:spacing w:after="0"/>
      </w:pPr>
    </w:p>
    <w:tbl>
      <w:tblPr>
        <w:tblStyle w:val="TableGrid"/>
        <w:tblpPr w:leftFromText="180" w:rightFromText="180" w:vertAnchor="text" w:horzAnchor="margin" w:tblpXSpec="center" w:tblpY="204"/>
        <w:tblW w:w="14689" w:type="dxa"/>
        <w:tblLook w:val="04A0" w:firstRow="1" w:lastRow="0" w:firstColumn="1" w:lastColumn="0" w:noHBand="0" w:noVBand="1"/>
      </w:tblPr>
      <w:tblGrid>
        <w:gridCol w:w="1980"/>
        <w:gridCol w:w="2410"/>
        <w:gridCol w:w="1417"/>
        <w:gridCol w:w="3970"/>
        <w:gridCol w:w="2126"/>
        <w:gridCol w:w="2786"/>
      </w:tblGrid>
      <w:tr w:rsidR="00EE54C7" w:rsidRPr="009B64F2" w14:paraId="571F106F" w14:textId="77777777" w:rsidTr="008A6AB5">
        <w:trPr>
          <w:trHeight w:val="269"/>
        </w:trPr>
        <w:tc>
          <w:tcPr>
            <w:tcW w:w="1980" w:type="dxa"/>
            <w:vMerge w:val="restart"/>
            <w:shd w:val="clear" w:color="auto" w:fill="F2F2F2" w:themeFill="background1" w:themeFillShade="F2"/>
          </w:tcPr>
          <w:p w14:paraId="07AB7835" w14:textId="77777777" w:rsidR="008A6AB5" w:rsidRDefault="008A6AB5" w:rsidP="00EE54C7">
            <w:pPr>
              <w:jc w:val="center"/>
              <w:rPr>
                <w:rFonts w:ascii="Aptos" w:hAnsi="Aptos"/>
                <w:b/>
              </w:rPr>
            </w:pPr>
          </w:p>
          <w:p w14:paraId="24BE6030" w14:textId="77777777" w:rsidR="00EE54C7" w:rsidRDefault="00EE54C7" w:rsidP="00EE54C7">
            <w:pPr>
              <w:jc w:val="center"/>
              <w:rPr>
                <w:rFonts w:ascii="Aptos" w:hAnsi="Aptos"/>
                <w:b/>
              </w:rPr>
            </w:pPr>
            <w:r w:rsidRPr="008A6AB5">
              <w:rPr>
                <w:rFonts w:ascii="Aptos" w:hAnsi="Aptos"/>
                <w:b/>
              </w:rPr>
              <w:t>What are the Hazards?</w:t>
            </w:r>
          </w:p>
          <w:p w14:paraId="745D052D" w14:textId="56E76F73" w:rsidR="008A6AB5" w:rsidRPr="008A6AB5" w:rsidRDefault="008A6AB5" w:rsidP="00EE54C7">
            <w:pPr>
              <w:jc w:val="center"/>
              <w:rPr>
                <w:rFonts w:ascii="Aptos" w:hAnsi="Aptos"/>
                <w:b/>
              </w:rPr>
            </w:pPr>
          </w:p>
        </w:tc>
        <w:tc>
          <w:tcPr>
            <w:tcW w:w="2410" w:type="dxa"/>
            <w:vMerge w:val="restart"/>
            <w:shd w:val="clear" w:color="auto" w:fill="F2F2F2" w:themeFill="background1" w:themeFillShade="F2"/>
          </w:tcPr>
          <w:p w14:paraId="6FCB4670" w14:textId="77777777" w:rsidR="008A6AB5" w:rsidRDefault="008A6AB5" w:rsidP="00EE54C7">
            <w:pPr>
              <w:jc w:val="center"/>
              <w:rPr>
                <w:rFonts w:ascii="Aptos" w:hAnsi="Aptos"/>
                <w:b/>
              </w:rPr>
            </w:pPr>
          </w:p>
          <w:p w14:paraId="2F9C78FF" w14:textId="367CE0DD" w:rsidR="00EE54C7" w:rsidRPr="008A6AB5" w:rsidRDefault="00EE54C7" w:rsidP="00EE54C7">
            <w:pPr>
              <w:jc w:val="center"/>
              <w:rPr>
                <w:rFonts w:ascii="Aptos" w:hAnsi="Aptos"/>
                <w:b/>
              </w:rPr>
            </w:pPr>
            <w:r w:rsidRPr="008A6AB5">
              <w:rPr>
                <w:rFonts w:ascii="Aptos" w:hAnsi="Aptos"/>
                <w:b/>
              </w:rPr>
              <w:t>Who might be harmed and how?</w:t>
            </w:r>
          </w:p>
        </w:tc>
        <w:tc>
          <w:tcPr>
            <w:tcW w:w="1417" w:type="dxa"/>
            <w:vMerge w:val="restart"/>
            <w:shd w:val="clear" w:color="auto" w:fill="F2F2F2" w:themeFill="background1" w:themeFillShade="F2"/>
          </w:tcPr>
          <w:p w14:paraId="7382BFF3" w14:textId="77777777" w:rsidR="008A6AB5" w:rsidRDefault="008A6AB5" w:rsidP="00D8577F">
            <w:pPr>
              <w:rPr>
                <w:rFonts w:ascii="Aptos" w:hAnsi="Aptos"/>
                <w:b/>
              </w:rPr>
            </w:pPr>
          </w:p>
          <w:p w14:paraId="20DAACF9" w14:textId="645A33D1" w:rsidR="00EE54C7" w:rsidRPr="008A6AB5" w:rsidRDefault="00EE54C7" w:rsidP="00D8577F">
            <w:pPr>
              <w:rPr>
                <w:rFonts w:ascii="Aptos" w:hAnsi="Aptos"/>
                <w:b/>
              </w:rPr>
            </w:pPr>
            <w:r w:rsidRPr="008A6AB5">
              <w:rPr>
                <w:rFonts w:ascii="Aptos" w:hAnsi="Aptos"/>
                <w:b/>
              </w:rPr>
              <w:t xml:space="preserve">Risk </w:t>
            </w:r>
            <w:r w:rsidR="00F27695" w:rsidRPr="008A6AB5">
              <w:rPr>
                <w:rFonts w:ascii="Aptos" w:hAnsi="Aptos"/>
                <w:b/>
              </w:rPr>
              <w:t>Rating</w:t>
            </w:r>
          </w:p>
        </w:tc>
        <w:tc>
          <w:tcPr>
            <w:tcW w:w="3970" w:type="dxa"/>
            <w:vMerge w:val="restart"/>
            <w:shd w:val="clear" w:color="auto" w:fill="F2F2F2" w:themeFill="background1" w:themeFillShade="F2"/>
          </w:tcPr>
          <w:p w14:paraId="0A1269AD" w14:textId="77777777" w:rsidR="008A6AB5" w:rsidRDefault="008A6AB5" w:rsidP="00EE54C7">
            <w:pPr>
              <w:jc w:val="center"/>
              <w:rPr>
                <w:rFonts w:ascii="Aptos" w:hAnsi="Aptos"/>
                <w:b/>
              </w:rPr>
            </w:pPr>
          </w:p>
          <w:p w14:paraId="7D6BB819" w14:textId="7A0AC41C" w:rsidR="00EE54C7" w:rsidRPr="008A6AB5" w:rsidRDefault="00EE54C7" w:rsidP="00EE54C7">
            <w:pPr>
              <w:jc w:val="center"/>
              <w:rPr>
                <w:rFonts w:ascii="Aptos" w:hAnsi="Aptos"/>
                <w:b/>
              </w:rPr>
            </w:pPr>
            <w:r w:rsidRPr="008A6AB5">
              <w:rPr>
                <w:rFonts w:ascii="Aptos" w:hAnsi="Aptos"/>
                <w:b/>
              </w:rPr>
              <w:t>What controls can be put in place to mitigate the risks</w:t>
            </w:r>
          </w:p>
        </w:tc>
        <w:tc>
          <w:tcPr>
            <w:tcW w:w="2126" w:type="dxa"/>
            <w:vMerge w:val="restart"/>
            <w:shd w:val="clear" w:color="auto" w:fill="F2F2F2" w:themeFill="background1" w:themeFillShade="F2"/>
          </w:tcPr>
          <w:p w14:paraId="0998E150" w14:textId="77777777" w:rsidR="008A6AB5" w:rsidRDefault="008A6AB5" w:rsidP="00EE54C7">
            <w:pPr>
              <w:jc w:val="center"/>
              <w:rPr>
                <w:rFonts w:ascii="Aptos" w:hAnsi="Aptos"/>
                <w:b/>
              </w:rPr>
            </w:pPr>
          </w:p>
          <w:p w14:paraId="63819740" w14:textId="4C50DC93" w:rsidR="00EE54C7" w:rsidRDefault="00EE54C7" w:rsidP="00EE54C7">
            <w:pPr>
              <w:jc w:val="center"/>
              <w:rPr>
                <w:rFonts w:ascii="Aptos" w:hAnsi="Aptos"/>
                <w:b/>
              </w:rPr>
            </w:pPr>
            <w:r w:rsidRPr="008A6AB5">
              <w:rPr>
                <w:rFonts w:ascii="Aptos" w:hAnsi="Aptos"/>
                <w:b/>
              </w:rPr>
              <w:t xml:space="preserve">Risk </w:t>
            </w:r>
            <w:r w:rsidR="00F27695" w:rsidRPr="008A6AB5">
              <w:rPr>
                <w:rFonts w:ascii="Aptos" w:hAnsi="Aptos"/>
                <w:b/>
              </w:rPr>
              <w:t>Rating</w:t>
            </w:r>
            <w:r w:rsidRPr="008A6AB5">
              <w:rPr>
                <w:rFonts w:ascii="Aptos" w:hAnsi="Aptos"/>
                <w:b/>
              </w:rPr>
              <w:t xml:space="preserve"> after controls put in </w:t>
            </w:r>
            <w:r w:rsidR="008A6AB5" w:rsidRPr="008A6AB5">
              <w:rPr>
                <w:rFonts w:ascii="Aptos" w:hAnsi="Aptos"/>
                <w:b/>
              </w:rPr>
              <w:t>place.</w:t>
            </w:r>
          </w:p>
          <w:p w14:paraId="2882A227" w14:textId="7F6CBCEE" w:rsidR="008A6AB5" w:rsidRPr="008A6AB5" w:rsidRDefault="008A6AB5" w:rsidP="00EE54C7">
            <w:pPr>
              <w:jc w:val="center"/>
              <w:rPr>
                <w:rFonts w:ascii="Aptos" w:hAnsi="Aptos"/>
                <w:b/>
              </w:rPr>
            </w:pPr>
          </w:p>
        </w:tc>
        <w:tc>
          <w:tcPr>
            <w:tcW w:w="2786" w:type="dxa"/>
            <w:vMerge w:val="restart"/>
            <w:shd w:val="clear" w:color="auto" w:fill="F2F2F2" w:themeFill="background1" w:themeFillShade="F2"/>
          </w:tcPr>
          <w:p w14:paraId="413CF1BB" w14:textId="77777777" w:rsidR="008A6AB5" w:rsidRDefault="008A6AB5" w:rsidP="00EE54C7">
            <w:pPr>
              <w:jc w:val="center"/>
              <w:rPr>
                <w:rFonts w:ascii="Aptos" w:hAnsi="Aptos"/>
                <w:b/>
              </w:rPr>
            </w:pPr>
          </w:p>
          <w:p w14:paraId="369378D4" w14:textId="7D9466E9" w:rsidR="00EE54C7" w:rsidRPr="008A6AB5" w:rsidRDefault="00EE54C7" w:rsidP="00EE54C7">
            <w:pPr>
              <w:jc w:val="center"/>
              <w:rPr>
                <w:rFonts w:ascii="Aptos" w:hAnsi="Aptos"/>
                <w:b/>
              </w:rPr>
            </w:pPr>
            <w:r w:rsidRPr="008A6AB5">
              <w:rPr>
                <w:rFonts w:ascii="Aptos" w:hAnsi="Aptos"/>
                <w:b/>
              </w:rPr>
              <w:t>Who is responsible?</w:t>
            </w:r>
          </w:p>
        </w:tc>
      </w:tr>
      <w:tr w:rsidR="00EE54C7" w:rsidRPr="009B64F2" w14:paraId="7899B98A" w14:textId="77777777" w:rsidTr="008A6AB5">
        <w:trPr>
          <w:trHeight w:val="447"/>
        </w:trPr>
        <w:tc>
          <w:tcPr>
            <w:tcW w:w="1980" w:type="dxa"/>
            <w:vMerge/>
            <w:shd w:val="clear" w:color="auto" w:fill="F2F2F2" w:themeFill="background1" w:themeFillShade="F2"/>
          </w:tcPr>
          <w:p w14:paraId="5DC653BB" w14:textId="77777777" w:rsidR="00EE54C7" w:rsidRPr="009B2C67" w:rsidRDefault="00EE54C7" w:rsidP="00623AF2">
            <w:pPr>
              <w:jc w:val="center"/>
              <w:rPr>
                <w:b/>
              </w:rPr>
            </w:pPr>
          </w:p>
        </w:tc>
        <w:tc>
          <w:tcPr>
            <w:tcW w:w="2410" w:type="dxa"/>
            <w:vMerge/>
            <w:shd w:val="clear" w:color="auto" w:fill="F2F2F2" w:themeFill="background1" w:themeFillShade="F2"/>
          </w:tcPr>
          <w:p w14:paraId="1C870BDF" w14:textId="77777777" w:rsidR="00EE54C7" w:rsidRPr="009B2C67" w:rsidRDefault="00EE54C7" w:rsidP="00623AF2">
            <w:pPr>
              <w:jc w:val="center"/>
              <w:rPr>
                <w:b/>
              </w:rPr>
            </w:pPr>
          </w:p>
        </w:tc>
        <w:tc>
          <w:tcPr>
            <w:tcW w:w="1417" w:type="dxa"/>
            <w:vMerge/>
            <w:shd w:val="clear" w:color="auto" w:fill="F2F2F2" w:themeFill="background1" w:themeFillShade="F2"/>
          </w:tcPr>
          <w:p w14:paraId="03DF22D0" w14:textId="77777777" w:rsidR="00EE54C7" w:rsidRPr="009B2C67" w:rsidRDefault="00EE54C7" w:rsidP="00623AF2">
            <w:pPr>
              <w:jc w:val="center"/>
              <w:rPr>
                <w:b/>
              </w:rPr>
            </w:pPr>
          </w:p>
        </w:tc>
        <w:tc>
          <w:tcPr>
            <w:tcW w:w="3970" w:type="dxa"/>
            <w:vMerge/>
            <w:shd w:val="clear" w:color="auto" w:fill="F2F2F2" w:themeFill="background1" w:themeFillShade="F2"/>
          </w:tcPr>
          <w:p w14:paraId="0B1467F3" w14:textId="77777777" w:rsidR="00EE54C7" w:rsidRPr="009B2C67" w:rsidRDefault="00EE54C7" w:rsidP="00623AF2">
            <w:pPr>
              <w:jc w:val="center"/>
              <w:rPr>
                <w:b/>
              </w:rPr>
            </w:pPr>
          </w:p>
        </w:tc>
        <w:tc>
          <w:tcPr>
            <w:tcW w:w="2126" w:type="dxa"/>
            <w:vMerge/>
            <w:shd w:val="clear" w:color="auto" w:fill="F2F2F2" w:themeFill="background1" w:themeFillShade="F2"/>
          </w:tcPr>
          <w:p w14:paraId="28E49C16" w14:textId="77777777" w:rsidR="00EE54C7" w:rsidRPr="009B2C67" w:rsidRDefault="00EE54C7" w:rsidP="00623AF2">
            <w:pPr>
              <w:jc w:val="center"/>
              <w:rPr>
                <w:b/>
              </w:rPr>
            </w:pPr>
          </w:p>
        </w:tc>
        <w:tc>
          <w:tcPr>
            <w:tcW w:w="2786" w:type="dxa"/>
            <w:vMerge/>
            <w:shd w:val="clear" w:color="auto" w:fill="F2F2F2" w:themeFill="background1" w:themeFillShade="F2"/>
          </w:tcPr>
          <w:p w14:paraId="6544C46B" w14:textId="77777777" w:rsidR="00EE54C7" w:rsidRPr="009B2C67" w:rsidRDefault="00EE54C7" w:rsidP="00623AF2">
            <w:pPr>
              <w:jc w:val="center"/>
              <w:rPr>
                <w:b/>
              </w:rPr>
            </w:pPr>
          </w:p>
        </w:tc>
      </w:tr>
      <w:tr w:rsidR="00EE54C7" w14:paraId="654BA32C" w14:textId="77777777" w:rsidTr="008A6AB5">
        <w:tc>
          <w:tcPr>
            <w:tcW w:w="1980" w:type="dxa"/>
          </w:tcPr>
          <w:p w14:paraId="3C6FDAF2" w14:textId="77777777" w:rsidR="00EE54C7" w:rsidRPr="008A6AB5" w:rsidRDefault="00EE54C7" w:rsidP="00623AF2">
            <w:pPr>
              <w:jc w:val="right"/>
              <w:rPr>
                <w:rFonts w:ascii="Aptos" w:hAnsi="Aptos"/>
                <w:b/>
              </w:rPr>
            </w:pPr>
          </w:p>
        </w:tc>
        <w:tc>
          <w:tcPr>
            <w:tcW w:w="2410" w:type="dxa"/>
          </w:tcPr>
          <w:p w14:paraId="2A2F3A7A" w14:textId="77777777" w:rsidR="00EE54C7" w:rsidRPr="008A6AB5" w:rsidRDefault="00EE54C7" w:rsidP="00623AF2">
            <w:pPr>
              <w:jc w:val="right"/>
              <w:rPr>
                <w:rFonts w:ascii="Aptos" w:hAnsi="Aptos"/>
                <w:b/>
              </w:rPr>
            </w:pPr>
          </w:p>
          <w:p w14:paraId="70E31583" w14:textId="77777777" w:rsidR="00EE54C7" w:rsidRPr="008A6AB5" w:rsidRDefault="00EE54C7" w:rsidP="00623AF2">
            <w:pPr>
              <w:jc w:val="right"/>
              <w:rPr>
                <w:rFonts w:ascii="Aptos" w:hAnsi="Aptos"/>
                <w:b/>
              </w:rPr>
            </w:pPr>
          </w:p>
          <w:p w14:paraId="52BD2F76" w14:textId="77777777" w:rsidR="00EE54C7" w:rsidRPr="008A6AB5" w:rsidRDefault="00EE54C7" w:rsidP="00623AF2">
            <w:pPr>
              <w:jc w:val="right"/>
              <w:rPr>
                <w:rFonts w:ascii="Aptos" w:hAnsi="Aptos"/>
                <w:b/>
              </w:rPr>
            </w:pPr>
          </w:p>
          <w:p w14:paraId="3ED298DC" w14:textId="77777777" w:rsidR="00EE54C7" w:rsidRPr="008A6AB5" w:rsidRDefault="00EE54C7" w:rsidP="00623AF2">
            <w:pPr>
              <w:jc w:val="right"/>
              <w:rPr>
                <w:rFonts w:ascii="Aptos" w:hAnsi="Aptos"/>
                <w:b/>
              </w:rPr>
            </w:pPr>
          </w:p>
          <w:p w14:paraId="303F0557" w14:textId="77777777" w:rsidR="00EE54C7" w:rsidRPr="008A6AB5" w:rsidRDefault="00EE54C7" w:rsidP="00623AF2">
            <w:pPr>
              <w:jc w:val="right"/>
              <w:rPr>
                <w:rFonts w:ascii="Aptos" w:hAnsi="Aptos"/>
                <w:b/>
              </w:rPr>
            </w:pPr>
          </w:p>
        </w:tc>
        <w:tc>
          <w:tcPr>
            <w:tcW w:w="1417" w:type="dxa"/>
          </w:tcPr>
          <w:p w14:paraId="742B4898" w14:textId="41637437" w:rsidR="00EE54C7" w:rsidRPr="008A6AB5" w:rsidRDefault="00EE54C7" w:rsidP="00623AF2">
            <w:pPr>
              <w:pStyle w:val="ListParagraph"/>
              <w:ind w:left="360"/>
              <w:rPr>
                <w:rFonts w:ascii="Aptos" w:hAnsi="Aptos"/>
                <w:b/>
              </w:rPr>
            </w:pPr>
          </w:p>
        </w:tc>
        <w:tc>
          <w:tcPr>
            <w:tcW w:w="3970" w:type="dxa"/>
          </w:tcPr>
          <w:p w14:paraId="54DB5B6D" w14:textId="65575D1B" w:rsidR="00EE54C7" w:rsidRPr="008A6AB5" w:rsidRDefault="00EE54C7" w:rsidP="00623AF2">
            <w:pPr>
              <w:pStyle w:val="ListParagraph"/>
              <w:ind w:left="360"/>
              <w:rPr>
                <w:rFonts w:ascii="Aptos" w:hAnsi="Aptos"/>
                <w:b/>
              </w:rPr>
            </w:pPr>
          </w:p>
        </w:tc>
        <w:tc>
          <w:tcPr>
            <w:tcW w:w="2126" w:type="dxa"/>
          </w:tcPr>
          <w:p w14:paraId="7E4F3E6F" w14:textId="77777777" w:rsidR="00EE54C7" w:rsidRPr="008A6AB5" w:rsidRDefault="00EE54C7" w:rsidP="00623AF2">
            <w:pPr>
              <w:jc w:val="right"/>
              <w:rPr>
                <w:rFonts w:ascii="Aptos" w:hAnsi="Aptos"/>
                <w:b/>
              </w:rPr>
            </w:pPr>
          </w:p>
        </w:tc>
        <w:tc>
          <w:tcPr>
            <w:tcW w:w="2786" w:type="dxa"/>
          </w:tcPr>
          <w:p w14:paraId="411B205C" w14:textId="77777777" w:rsidR="00EE54C7" w:rsidRPr="008A6AB5" w:rsidRDefault="00EE54C7" w:rsidP="00623AF2">
            <w:pPr>
              <w:jc w:val="right"/>
              <w:rPr>
                <w:rFonts w:ascii="Aptos" w:hAnsi="Aptos"/>
                <w:b/>
              </w:rPr>
            </w:pPr>
          </w:p>
        </w:tc>
      </w:tr>
      <w:tr w:rsidR="00EE54C7" w14:paraId="47E3D3D9" w14:textId="77777777" w:rsidTr="008A6AB5">
        <w:tc>
          <w:tcPr>
            <w:tcW w:w="1980" w:type="dxa"/>
          </w:tcPr>
          <w:p w14:paraId="21BFAFCB" w14:textId="77777777" w:rsidR="00EE54C7" w:rsidRPr="008A6AB5" w:rsidRDefault="00EE54C7" w:rsidP="00623AF2">
            <w:pPr>
              <w:jc w:val="right"/>
              <w:rPr>
                <w:rFonts w:ascii="Aptos" w:hAnsi="Aptos"/>
                <w:b/>
              </w:rPr>
            </w:pPr>
          </w:p>
        </w:tc>
        <w:tc>
          <w:tcPr>
            <w:tcW w:w="2410" w:type="dxa"/>
          </w:tcPr>
          <w:p w14:paraId="51C7CC4C" w14:textId="77777777" w:rsidR="00EE54C7" w:rsidRPr="008A6AB5" w:rsidRDefault="00EE54C7" w:rsidP="00623AF2">
            <w:pPr>
              <w:jc w:val="right"/>
              <w:rPr>
                <w:rFonts w:ascii="Aptos" w:hAnsi="Aptos"/>
                <w:b/>
              </w:rPr>
            </w:pPr>
          </w:p>
          <w:p w14:paraId="78F5595F" w14:textId="77777777" w:rsidR="00EE54C7" w:rsidRPr="008A6AB5" w:rsidRDefault="00EE54C7" w:rsidP="00623AF2">
            <w:pPr>
              <w:jc w:val="right"/>
              <w:rPr>
                <w:rFonts w:ascii="Aptos" w:hAnsi="Aptos"/>
                <w:b/>
              </w:rPr>
            </w:pPr>
          </w:p>
          <w:p w14:paraId="77728293" w14:textId="77777777" w:rsidR="00EE54C7" w:rsidRPr="008A6AB5" w:rsidRDefault="00EE54C7" w:rsidP="00623AF2">
            <w:pPr>
              <w:jc w:val="right"/>
              <w:rPr>
                <w:rFonts w:ascii="Aptos" w:hAnsi="Aptos"/>
                <w:b/>
              </w:rPr>
            </w:pPr>
          </w:p>
          <w:p w14:paraId="7F084559" w14:textId="77777777" w:rsidR="00EE54C7" w:rsidRPr="008A6AB5" w:rsidRDefault="00EE54C7" w:rsidP="00623AF2">
            <w:pPr>
              <w:jc w:val="right"/>
              <w:rPr>
                <w:rFonts w:ascii="Aptos" w:hAnsi="Aptos"/>
                <w:b/>
              </w:rPr>
            </w:pPr>
          </w:p>
          <w:p w14:paraId="7B596296" w14:textId="77777777" w:rsidR="00EE54C7" w:rsidRPr="008A6AB5" w:rsidRDefault="00EE54C7" w:rsidP="00623AF2">
            <w:pPr>
              <w:jc w:val="right"/>
              <w:rPr>
                <w:rFonts w:ascii="Aptos" w:hAnsi="Aptos"/>
                <w:b/>
              </w:rPr>
            </w:pPr>
          </w:p>
        </w:tc>
        <w:tc>
          <w:tcPr>
            <w:tcW w:w="1417" w:type="dxa"/>
          </w:tcPr>
          <w:p w14:paraId="2F280D0E" w14:textId="77777777" w:rsidR="00EE54C7" w:rsidRPr="008A6AB5" w:rsidRDefault="00EE54C7" w:rsidP="00623AF2">
            <w:pPr>
              <w:jc w:val="right"/>
              <w:rPr>
                <w:rFonts w:ascii="Aptos" w:hAnsi="Aptos"/>
                <w:b/>
              </w:rPr>
            </w:pPr>
          </w:p>
        </w:tc>
        <w:tc>
          <w:tcPr>
            <w:tcW w:w="3970" w:type="dxa"/>
          </w:tcPr>
          <w:p w14:paraId="3ED752A9" w14:textId="77777777" w:rsidR="00EE54C7" w:rsidRPr="008A6AB5" w:rsidRDefault="00EE54C7" w:rsidP="00623AF2">
            <w:pPr>
              <w:jc w:val="right"/>
              <w:rPr>
                <w:rFonts w:ascii="Aptos" w:hAnsi="Aptos"/>
                <w:b/>
              </w:rPr>
            </w:pPr>
          </w:p>
        </w:tc>
        <w:tc>
          <w:tcPr>
            <w:tcW w:w="2126" w:type="dxa"/>
          </w:tcPr>
          <w:p w14:paraId="658AE493" w14:textId="77777777" w:rsidR="00EE54C7" w:rsidRPr="008A6AB5" w:rsidRDefault="00EE54C7" w:rsidP="00623AF2">
            <w:pPr>
              <w:jc w:val="right"/>
              <w:rPr>
                <w:rFonts w:ascii="Aptos" w:hAnsi="Aptos"/>
                <w:b/>
              </w:rPr>
            </w:pPr>
          </w:p>
        </w:tc>
        <w:tc>
          <w:tcPr>
            <w:tcW w:w="2786" w:type="dxa"/>
          </w:tcPr>
          <w:p w14:paraId="1C6FCAAC" w14:textId="77777777" w:rsidR="00EE54C7" w:rsidRPr="008A6AB5" w:rsidRDefault="00EE54C7" w:rsidP="00623AF2">
            <w:pPr>
              <w:jc w:val="right"/>
              <w:rPr>
                <w:rFonts w:ascii="Aptos" w:hAnsi="Aptos"/>
                <w:b/>
              </w:rPr>
            </w:pPr>
          </w:p>
        </w:tc>
      </w:tr>
      <w:tr w:rsidR="00EE54C7" w14:paraId="11A9C653" w14:textId="77777777" w:rsidTr="008A6AB5">
        <w:tc>
          <w:tcPr>
            <w:tcW w:w="1980" w:type="dxa"/>
          </w:tcPr>
          <w:p w14:paraId="0A4306A6" w14:textId="77777777" w:rsidR="00EE54C7" w:rsidRPr="008A6AB5" w:rsidRDefault="00EE54C7" w:rsidP="00623AF2">
            <w:pPr>
              <w:jc w:val="right"/>
              <w:rPr>
                <w:rFonts w:ascii="Aptos" w:hAnsi="Aptos"/>
                <w:b/>
              </w:rPr>
            </w:pPr>
          </w:p>
        </w:tc>
        <w:tc>
          <w:tcPr>
            <w:tcW w:w="2410" w:type="dxa"/>
          </w:tcPr>
          <w:p w14:paraId="4862C77A" w14:textId="77777777" w:rsidR="00EE54C7" w:rsidRPr="008A6AB5" w:rsidRDefault="00EE54C7" w:rsidP="00623AF2">
            <w:pPr>
              <w:jc w:val="right"/>
              <w:rPr>
                <w:rFonts w:ascii="Aptos" w:hAnsi="Aptos"/>
                <w:b/>
              </w:rPr>
            </w:pPr>
          </w:p>
          <w:p w14:paraId="108B5D81" w14:textId="77777777" w:rsidR="00EE54C7" w:rsidRPr="008A6AB5" w:rsidRDefault="00EE54C7" w:rsidP="00623AF2">
            <w:pPr>
              <w:jc w:val="right"/>
              <w:rPr>
                <w:rFonts w:ascii="Aptos" w:hAnsi="Aptos"/>
                <w:b/>
              </w:rPr>
            </w:pPr>
          </w:p>
          <w:p w14:paraId="4D8ECA98" w14:textId="77777777" w:rsidR="00EE54C7" w:rsidRPr="008A6AB5" w:rsidRDefault="00EE54C7" w:rsidP="00623AF2">
            <w:pPr>
              <w:jc w:val="right"/>
              <w:rPr>
                <w:rFonts w:ascii="Aptos" w:hAnsi="Aptos"/>
                <w:b/>
              </w:rPr>
            </w:pPr>
          </w:p>
          <w:p w14:paraId="79FF13EA" w14:textId="77777777" w:rsidR="00EE54C7" w:rsidRPr="008A6AB5" w:rsidRDefault="00EE54C7" w:rsidP="00623AF2">
            <w:pPr>
              <w:jc w:val="right"/>
              <w:rPr>
                <w:rFonts w:ascii="Aptos" w:hAnsi="Aptos"/>
                <w:b/>
              </w:rPr>
            </w:pPr>
          </w:p>
          <w:p w14:paraId="49ABEB06" w14:textId="77777777" w:rsidR="00EE54C7" w:rsidRPr="008A6AB5" w:rsidRDefault="00EE54C7" w:rsidP="00623AF2">
            <w:pPr>
              <w:jc w:val="right"/>
              <w:rPr>
                <w:rFonts w:ascii="Aptos" w:hAnsi="Aptos"/>
                <w:b/>
              </w:rPr>
            </w:pPr>
          </w:p>
        </w:tc>
        <w:tc>
          <w:tcPr>
            <w:tcW w:w="1417" w:type="dxa"/>
          </w:tcPr>
          <w:p w14:paraId="63641820" w14:textId="77777777" w:rsidR="00EE54C7" w:rsidRPr="008A6AB5" w:rsidRDefault="00EE54C7" w:rsidP="00623AF2">
            <w:pPr>
              <w:jc w:val="right"/>
              <w:rPr>
                <w:rFonts w:ascii="Aptos" w:hAnsi="Aptos"/>
                <w:b/>
              </w:rPr>
            </w:pPr>
          </w:p>
        </w:tc>
        <w:tc>
          <w:tcPr>
            <w:tcW w:w="3970" w:type="dxa"/>
          </w:tcPr>
          <w:p w14:paraId="06DF3ED6" w14:textId="77777777" w:rsidR="00EE54C7" w:rsidRPr="008A6AB5" w:rsidRDefault="00EE54C7" w:rsidP="00623AF2">
            <w:pPr>
              <w:jc w:val="right"/>
              <w:rPr>
                <w:rFonts w:ascii="Aptos" w:hAnsi="Aptos"/>
                <w:b/>
              </w:rPr>
            </w:pPr>
          </w:p>
        </w:tc>
        <w:tc>
          <w:tcPr>
            <w:tcW w:w="2126" w:type="dxa"/>
          </w:tcPr>
          <w:p w14:paraId="3D7A4D3E" w14:textId="77777777" w:rsidR="00EE54C7" w:rsidRPr="008A6AB5" w:rsidRDefault="00EE54C7" w:rsidP="00623AF2">
            <w:pPr>
              <w:jc w:val="right"/>
              <w:rPr>
                <w:rFonts w:ascii="Aptos" w:hAnsi="Aptos"/>
                <w:b/>
              </w:rPr>
            </w:pPr>
          </w:p>
        </w:tc>
        <w:tc>
          <w:tcPr>
            <w:tcW w:w="2786" w:type="dxa"/>
          </w:tcPr>
          <w:p w14:paraId="17F21187" w14:textId="77777777" w:rsidR="00EE54C7" w:rsidRPr="008A6AB5" w:rsidRDefault="00EE54C7" w:rsidP="00623AF2">
            <w:pPr>
              <w:jc w:val="right"/>
              <w:rPr>
                <w:rFonts w:ascii="Aptos" w:hAnsi="Aptos"/>
                <w:b/>
              </w:rPr>
            </w:pPr>
          </w:p>
        </w:tc>
      </w:tr>
      <w:tr w:rsidR="00EE54C7" w14:paraId="069383C5" w14:textId="77777777" w:rsidTr="008A6AB5">
        <w:tc>
          <w:tcPr>
            <w:tcW w:w="1980" w:type="dxa"/>
          </w:tcPr>
          <w:p w14:paraId="392A24F6" w14:textId="77777777" w:rsidR="00EE54C7" w:rsidRPr="008A6AB5" w:rsidRDefault="00EE54C7" w:rsidP="00623AF2">
            <w:pPr>
              <w:jc w:val="right"/>
              <w:rPr>
                <w:rFonts w:ascii="Aptos" w:hAnsi="Aptos"/>
                <w:b/>
              </w:rPr>
            </w:pPr>
          </w:p>
        </w:tc>
        <w:tc>
          <w:tcPr>
            <w:tcW w:w="2410" w:type="dxa"/>
          </w:tcPr>
          <w:p w14:paraId="20D8BDCC" w14:textId="77777777" w:rsidR="00EE54C7" w:rsidRPr="008A6AB5" w:rsidRDefault="00EE54C7" w:rsidP="00623AF2">
            <w:pPr>
              <w:jc w:val="right"/>
              <w:rPr>
                <w:rFonts w:ascii="Aptos" w:hAnsi="Aptos"/>
                <w:b/>
              </w:rPr>
            </w:pPr>
          </w:p>
          <w:p w14:paraId="35F5F913" w14:textId="77777777" w:rsidR="00EE54C7" w:rsidRPr="008A6AB5" w:rsidRDefault="00EE54C7" w:rsidP="00623AF2">
            <w:pPr>
              <w:jc w:val="right"/>
              <w:rPr>
                <w:rFonts w:ascii="Aptos" w:hAnsi="Aptos"/>
                <w:b/>
              </w:rPr>
            </w:pPr>
          </w:p>
          <w:p w14:paraId="3861300F" w14:textId="77777777" w:rsidR="00EE54C7" w:rsidRPr="008A6AB5" w:rsidRDefault="00EE54C7" w:rsidP="00623AF2">
            <w:pPr>
              <w:jc w:val="right"/>
              <w:rPr>
                <w:rFonts w:ascii="Aptos" w:hAnsi="Aptos"/>
                <w:b/>
              </w:rPr>
            </w:pPr>
          </w:p>
          <w:p w14:paraId="037D8758" w14:textId="77777777" w:rsidR="00EE54C7" w:rsidRPr="008A6AB5" w:rsidRDefault="00EE54C7" w:rsidP="00623AF2">
            <w:pPr>
              <w:jc w:val="right"/>
              <w:rPr>
                <w:rFonts w:ascii="Aptos" w:hAnsi="Aptos"/>
                <w:b/>
              </w:rPr>
            </w:pPr>
          </w:p>
          <w:p w14:paraId="01BDF0EC" w14:textId="77777777" w:rsidR="00EE54C7" w:rsidRPr="008A6AB5" w:rsidRDefault="00EE54C7" w:rsidP="00623AF2">
            <w:pPr>
              <w:jc w:val="right"/>
              <w:rPr>
                <w:rFonts w:ascii="Aptos" w:hAnsi="Aptos"/>
                <w:b/>
              </w:rPr>
            </w:pPr>
          </w:p>
        </w:tc>
        <w:tc>
          <w:tcPr>
            <w:tcW w:w="1417" w:type="dxa"/>
          </w:tcPr>
          <w:p w14:paraId="6ED038D1" w14:textId="77777777" w:rsidR="00EE54C7" w:rsidRPr="008A6AB5" w:rsidRDefault="00EE54C7" w:rsidP="00623AF2">
            <w:pPr>
              <w:jc w:val="right"/>
              <w:rPr>
                <w:rFonts w:ascii="Aptos" w:hAnsi="Aptos"/>
                <w:b/>
              </w:rPr>
            </w:pPr>
          </w:p>
        </w:tc>
        <w:tc>
          <w:tcPr>
            <w:tcW w:w="3970" w:type="dxa"/>
          </w:tcPr>
          <w:p w14:paraId="7AAF72C7" w14:textId="77777777" w:rsidR="00EE54C7" w:rsidRPr="008A6AB5" w:rsidRDefault="00EE54C7" w:rsidP="00623AF2">
            <w:pPr>
              <w:jc w:val="right"/>
              <w:rPr>
                <w:rFonts w:ascii="Aptos" w:hAnsi="Aptos"/>
                <w:b/>
              </w:rPr>
            </w:pPr>
          </w:p>
        </w:tc>
        <w:tc>
          <w:tcPr>
            <w:tcW w:w="2126" w:type="dxa"/>
          </w:tcPr>
          <w:p w14:paraId="37D334EE" w14:textId="77777777" w:rsidR="00EE54C7" w:rsidRPr="008A6AB5" w:rsidRDefault="00EE54C7" w:rsidP="00623AF2">
            <w:pPr>
              <w:jc w:val="right"/>
              <w:rPr>
                <w:rFonts w:ascii="Aptos" w:hAnsi="Aptos"/>
                <w:b/>
              </w:rPr>
            </w:pPr>
          </w:p>
        </w:tc>
        <w:tc>
          <w:tcPr>
            <w:tcW w:w="2786" w:type="dxa"/>
          </w:tcPr>
          <w:p w14:paraId="3CA25305" w14:textId="77777777" w:rsidR="00EE54C7" w:rsidRPr="008A6AB5" w:rsidRDefault="00EE54C7" w:rsidP="00623AF2">
            <w:pPr>
              <w:jc w:val="right"/>
              <w:rPr>
                <w:rFonts w:ascii="Aptos" w:hAnsi="Aptos"/>
                <w:b/>
              </w:rPr>
            </w:pPr>
          </w:p>
        </w:tc>
      </w:tr>
      <w:tr w:rsidR="00EE54C7" w14:paraId="24EEE7DA" w14:textId="77777777" w:rsidTr="008A6AB5">
        <w:tc>
          <w:tcPr>
            <w:tcW w:w="1980" w:type="dxa"/>
          </w:tcPr>
          <w:p w14:paraId="6432D6DC" w14:textId="77777777" w:rsidR="00EE54C7" w:rsidRPr="008A6AB5" w:rsidRDefault="00EE54C7" w:rsidP="00623AF2">
            <w:pPr>
              <w:jc w:val="right"/>
              <w:rPr>
                <w:rFonts w:ascii="Aptos" w:hAnsi="Aptos"/>
                <w:b/>
              </w:rPr>
            </w:pPr>
          </w:p>
        </w:tc>
        <w:tc>
          <w:tcPr>
            <w:tcW w:w="2410" w:type="dxa"/>
          </w:tcPr>
          <w:p w14:paraId="0D699BE7" w14:textId="77777777" w:rsidR="00EE54C7" w:rsidRPr="008A6AB5" w:rsidRDefault="00EE54C7" w:rsidP="00623AF2">
            <w:pPr>
              <w:jc w:val="right"/>
              <w:rPr>
                <w:rFonts w:ascii="Aptos" w:hAnsi="Aptos"/>
                <w:b/>
              </w:rPr>
            </w:pPr>
          </w:p>
          <w:p w14:paraId="278EA890" w14:textId="77777777" w:rsidR="00EE54C7" w:rsidRPr="008A6AB5" w:rsidRDefault="00EE54C7" w:rsidP="00623AF2">
            <w:pPr>
              <w:jc w:val="right"/>
              <w:rPr>
                <w:rFonts w:ascii="Aptos" w:hAnsi="Aptos"/>
                <w:b/>
              </w:rPr>
            </w:pPr>
          </w:p>
          <w:p w14:paraId="26E56645" w14:textId="77777777" w:rsidR="00EE54C7" w:rsidRPr="008A6AB5" w:rsidRDefault="00EE54C7" w:rsidP="00623AF2">
            <w:pPr>
              <w:jc w:val="right"/>
              <w:rPr>
                <w:rFonts w:ascii="Aptos" w:hAnsi="Aptos"/>
                <w:b/>
              </w:rPr>
            </w:pPr>
          </w:p>
          <w:p w14:paraId="49912342" w14:textId="77777777" w:rsidR="00EE54C7" w:rsidRPr="008A6AB5" w:rsidRDefault="00EE54C7" w:rsidP="00623AF2">
            <w:pPr>
              <w:jc w:val="right"/>
              <w:rPr>
                <w:rFonts w:ascii="Aptos" w:hAnsi="Aptos"/>
                <w:b/>
              </w:rPr>
            </w:pPr>
          </w:p>
          <w:p w14:paraId="60026BAC" w14:textId="77777777" w:rsidR="00EE54C7" w:rsidRPr="008A6AB5" w:rsidRDefault="00EE54C7" w:rsidP="00623AF2">
            <w:pPr>
              <w:jc w:val="right"/>
              <w:rPr>
                <w:rFonts w:ascii="Aptos" w:hAnsi="Aptos"/>
                <w:b/>
              </w:rPr>
            </w:pPr>
          </w:p>
        </w:tc>
        <w:tc>
          <w:tcPr>
            <w:tcW w:w="1417" w:type="dxa"/>
          </w:tcPr>
          <w:p w14:paraId="57E99760" w14:textId="77777777" w:rsidR="00EE54C7" w:rsidRPr="008A6AB5" w:rsidRDefault="00EE54C7" w:rsidP="00623AF2">
            <w:pPr>
              <w:jc w:val="right"/>
              <w:rPr>
                <w:rFonts w:ascii="Aptos" w:hAnsi="Aptos"/>
                <w:b/>
              </w:rPr>
            </w:pPr>
          </w:p>
        </w:tc>
        <w:tc>
          <w:tcPr>
            <w:tcW w:w="3970" w:type="dxa"/>
          </w:tcPr>
          <w:p w14:paraId="03BDB3E9" w14:textId="77777777" w:rsidR="00EE54C7" w:rsidRPr="008A6AB5" w:rsidRDefault="00EE54C7" w:rsidP="00623AF2">
            <w:pPr>
              <w:jc w:val="right"/>
              <w:rPr>
                <w:rFonts w:ascii="Aptos" w:hAnsi="Aptos"/>
                <w:b/>
              </w:rPr>
            </w:pPr>
          </w:p>
        </w:tc>
        <w:tc>
          <w:tcPr>
            <w:tcW w:w="2126" w:type="dxa"/>
          </w:tcPr>
          <w:p w14:paraId="1FABADD0" w14:textId="77777777" w:rsidR="00EE54C7" w:rsidRPr="008A6AB5" w:rsidRDefault="00EE54C7" w:rsidP="00623AF2">
            <w:pPr>
              <w:jc w:val="right"/>
              <w:rPr>
                <w:rFonts w:ascii="Aptos" w:hAnsi="Aptos"/>
                <w:b/>
              </w:rPr>
            </w:pPr>
          </w:p>
        </w:tc>
        <w:tc>
          <w:tcPr>
            <w:tcW w:w="2786" w:type="dxa"/>
          </w:tcPr>
          <w:p w14:paraId="1837D8EF" w14:textId="77777777" w:rsidR="00EE54C7" w:rsidRPr="008A6AB5" w:rsidRDefault="00EE54C7" w:rsidP="00623AF2">
            <w:pPr>
              <w:jc w:val="right"/>
              <w:rPr>
                <w:rFonts w:ascii="Aptos" w:hAnsi="Aptos"/>
                <w:b/>
              </w:rPr>
            </w:pPr>
          </w:p>
        </w:tc>
      </w:tr>
      <w:tr w:rsidR="00EE54C7" w14:paraId="6F1748E6" w14:textId="77777777" w:rsidTr="008A6AB5">
        <w:trPr>
          <w:trHeight w:val="1024"/>
        </w:trPr>
        <w:tc>
          <w:tcPr>
            <w:tcW w:w="1980" w:type="dxa"/>
          </w:tcPr>
          <w:p w14:paraId="7C416A30" w14:textId="77777777" w:rsidR="00EE54C7" w:rsidRPr="008A6AB5" w:rsidRDefault="00EE54C7" w:rsidP="00623AF2">
            <w:pPr>
              <w:rPr>
                <w:rFonts w:ascii="Aptos" w:hAnsi="Aptos"/>
                <w:bCs/>
              </w:rPr>
            </w:pPr>
            <w:r w:rsidRPr="008A6AB5">
              <w:rPr>
                <w:rFonts w:ascii="Aptos" w:hAnsi="Aptos"/>
                <w:bCs/>
              </w:rPr>
              <w:t>Please add further rows if needed</w:t>
            </w:r>
          </w:p>
        </w:tc>
        <w:tc>
          <w:tcPr>
            <w:tcW w:w="2410" w:type="dxa"/>
          </w:tcPr>
          <w:p w14:paraId="7493A507" w14:textId="77777777" w:rsidR="00EE54C7" w:rsidRPr="008A6AB5" w:rsidRDefault="00EE54C7" w:rsidP="00623AF2">
            <w:pPr>
              <w:jc w:val="right"/>
              <w:rPr>
                <w:rFonts w:ascii="Aptos" w:hAnsi="Aptos"/>
                <w:b/>
              </w:rPr>
            </w:pPr>
          </w:p>
          <w:p w14:paraId="5F2EE578" w14:textId="77777777" w:rsidR="00EE54C7" w:rsidRPr="008A6AB5" w:rsidRDefault="00EE54C7" w:rsidP="00623AF2">
            <w:pPr>
              <w:jc w:val="right"/>
              <w:rPr>
                <w:rFonts w:ascii="Aptos" w:hAnsi="Aptos"/>
                <w:b/>
              </w:rPr>
            </w:pPr>
          </w:p>
          <w:p w14:paraId="42735086" w14:textId="77777777" w:rsidR="00EE54C7" w:rsidRPr="008A6AB5" w:rsidRDefault="00EE54C7" w:rsidP="00D61798">
            <w:pPr>
              <w:rPr>
                <w:rFonts w:ascii="Aptos" w:hAnsi="Aptos"/>
                <w:b/>
              </w:rPr>
            </w:pPr>
          </w:p>
        </w:tc>
        <w:tc>
          <w:tcPr>
            <w:tcW w:w="1417" w:type="dxa"/>
          </w:tcPr>
          <w:p w14:paraId="5CE50D47" w14:textId="77777777" w:rsidR="00EE54C7" w:rsidRPr="008A6AB5" w:rsidRDefault="00EE54C7" w:rsidP="00623AF2">
            <w:pPr>
              <w:jc w:val="right"/>
              <w:rPr>
                <w:rFonts w:ascii="Aptos" w:hAnsi="Aptos"/>
                <w:b/>
              </w:rPr>
            </w:pPr>
          </w:p>
        </w:tc>
        <w:tc>
          <w:tcPr>
            <w:tcW w:w="3970" w:type="dxa"/>
          </w:tcPr>
          <w:p w14:paraId="3E9557F9" w14:textId="77777777" w:rsidR="00EE54C7" w:rsidRPr="008A6AB5" w:rsidRDefault="00EE54C7" w:rsidP="00623AF2">
            <w:pPr>
              <w:jc w:val="right"/>
              <w:rPr>
                <w:rFonts w:ascii="Aptos" w:hAnsi="Aptos"/>
                <w:b/>
              </w:rPr>
            </w:pPr>
          </w:p>
        </w:tc>
        <w:tc>
          <w:tcPr>
            <w:tcW w:w="2126" w:type="dxa"/>
          </w:tcPr>
          <w:p w14:paraId="025CBEB5" w14:textId="77777777" w:rsidR="00EE54C7" w:rsidRPr="008A6AB5" w:rsidRDefault="00EE54C7" w:rsidP="00623AF2">
            <w:pPr>
              <w:jc w:val="right"/>
              <w:rPr>
                <w:rFonts w:ascii="Aptos" w:hAnsi="Aptos"/>
                <w:b/>
              </w:rPr>
            </w:pPr>
          </w:p>
        </w:tc>
        <w:tc>
          <w:tcPr>
            <w:tcW w:w="2786" w:type="dxa"/>
          </w:tcPr>
          <w:p w14:paraId="3B0CD1AA" w14:textId="77777777" w:rsidR="00EE54C7" w:rsidRPr="008A6AB5" w:rsidRDefault="00EE54C7" w:rsidP="00623AF2">
            <w:pPr>
              <w:jc w:val="right"/>
              <w:rPr>
                <w:rFonts w:ascii="Aptos" w:hAnsi="Aptos"/>
                <w:b/>
              </w:rPr>
            </w:pPr>
          </w:p>
        </w:tc>
      </w:tr>
    </w:tbl>
    <w:p w14:paraId="4DD3F40C" w14:textId="6F36C641" w:rsidR="006F2DA7" w:rsidRPr="008A6AB5" w:rsidRDefault="006F2DA7" w:rsidP="00FD293B">
      <w:pPr>
        <w:rPr>
          <w:rFonts w:ascii="Aptos" w:hAnsi="Aptos"/>
        </w:rPr>
      </w:pPr>
      <w:r w:rsidRPr="008A6AB5">
        <w:rPr>
          <w:rFonts w:ascii="Aptos" w:hAnsi="Aptos"/>
        </w:rPr>
        <w:lastRenderedPageBreak/>
        <w:t xml:space="preserve">I hereby confirm that all the details in this document are accurate to the best of my knowledge, and I have considered all the relevant risks associated with this event. I understand that I am responsible for the health and safety of the attendees and shall comply with all </w:t>
      </w:r>
      <w:hyperlink r:id="rId11" w:history="1">
        <w:r w:rsidRPr="008A6AB5">
          <w:rPr>
            <w:rStyle w:val="Hyperlink"/>
            <w:rFonts w:ascii="Aptos" w:hAnsi="Aptos"/>
          </w:rPr>
          <w:t>SOAS Policies</w:t>
        </w:r>
      </w:hyperlink>
      <w:r w:rsidRPr="008A6AB5">
        <w:rPr>
          <w:rFonts w:ascii="Aptos" w:hAnsi="Aptos"/>
        </w:rPr>
        <w:t xml:space="preserve"> and the Code of Practice for the Booking and Conduct of Events.</w:t>
      </w:r>
    </w:p>
    <w:p w14:paraId="72330672" w14:textId="7DA8E3FE" w:rsidR="0031643A" w:rsidRPr="008A6AB5" w:rsidRDefault="0031643A" w:rsidP="00F54D8D">
      <w:pPr>
        <w:rPr>
          <w:rFonts w:ascii="Aptos" w:hAnsi="Aptos"/>
        </w:rPr>
      </w:pPr>
      <w:r w:rsidRPr="008A6AB5">
        <w:rPr>
          <w:rFonts w:ascii="Aptos" w:hAnsi="Aptos"/>
        </w:rPr>
        <w:t>FULL NAME:</w:t>
      </w:r>
    </w:p>
    <w:p w14:paraId="74138575" w14:textId="533F7D82" w:rsidR="0031643A" w:rsidRPr="008A6AB5" w:rsidRDefault="0031643A" w:rsidP="00F54D8D">
      <w:pPr>
        <w:rPr>
          <w:rFonts w:ascii="Aptos" w:hAnsi="Aptos"/>
        </w:rPr>
      </w:pPr>
    </w:p>
    <w:p w14:paraId="4C62CE7A" w14:textId="19E0A534" w:rsidR="00FD293B" w:rsidRPr="008A6AB5" w:rsidRDefault="008531B0" w:rsidP="00F54D8D">
      <w:pPr>
        <w:rPr>
          <w:rFonts w:ascii="Aptos" w:hAnsi="Aptos"/>
        </w:rPr>
      </w:pPr>
      <w:r w:rsidRPr="008A6AB5">
        <w:rPr>
          <w:rFonts w:ascii="Aptos" w:hAnsi="Aptos"/>
        </w:rPr>
        <w:t>SIGN HERE</w:t>
      </w:r>
      <w:r w:rsidR="00FD293B" w:rsidRPr="008A6AB5">
        <w:rPr>
          <w:rFonts w:ascii="Aptos" w:hAnsi="Aptos"/>
        </w:rPr>
        <w:t>:</w:t>
      </w:r>
      <w:r w:rsidR="0031643A" w:rsidRPr="008A6AB5">
        <w:rPr>
          <w:rFonts w:ascii="Aptos" w:hAnsi="Aptos"/>
        </w:rPr>
        <w:t xml:space="preserve"> </w:t>
      </w:r>
      <w:r w:rsidR="00152B68" w:rsidRPr="008A6AB5">
        <w:rPr>
          <w:rFonts w:ascii="Aptos" w:hAnsi="Aptos"/>
        </w:rPr>
        <w:pict w14:anchorId="5E9C8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
            <v:imagedata r:id="rId12" o:title=""/>
            <o:lock v:ext="edit" ungrouping="t" rotation="t" cropping="t" verticies="t" text="t" grouping="t"/>
            <o:signatureline v:ext="edit" id="{9412E292-AFE6-4421-AEA7-11F942B86302}" provid="{00000000-0000-0000-0000-000000000000}" o:suggestedsigner2="ORGANISER RESPONSIBLE FOR THE EVENT" issignatureline="t"/>
          </v:shape>
        </w:pict>
      </w:r>
    </w:p>
    <w:p w14:paraId="05980307" w14:textId="49445C7A" w:rsidR="00FD293B" w:rsidRPr="008A6AB5" w:rsidRDefault="00FD293B" w:rsidP="00F54D8D">
      <w:pPr>
        <w:rPr>
          <w:rFonts w:ascii="Aptos" w:hAnsi="Aptos"/>
        </w:rPr>
      </w:pPr>
    </w:p>
    <w:p w14:paraId="45A8430B" w14:textId="77777777" w:rsidR="00214013" w:rsidRDefault="00214013"/>
    <w:p w14:paraId="004B857C" w14:textId="77777777" w:rsidR="00214013" w:rsidRDefault="00214013"/>
    <w:p w14:paraId="506E4994" w14:textId="2073F4E8" w:rsidR="00214013" w:rsidRDefault="00214013"/>
    <w:sectPr w:rsidR="00214013" w:rsidSect="0075582D">
      <w:headerReference w:type="default" r:id="rId13"/>
      <w:pgSz w:w="16838" w:h="11906" w:orient="landscape"/>
      <w:pgMar w:top="720" w:right="1200" w:bottom="426"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2792" w14:textId="77777777" w:rsidR="00803D59" w:rsidRDefault="00803D59" w:rsidP="00CB1E7E">
      <w:pPr>
        <w:spacing w:after="0" w:line="240" w:lineRule="auto"/>
      </w:pPr>
      <w:r>
        <w:separator/>
      </w:r>
    </w:p>
  </w:endnote>
  <w:endnote w:type="continuationSeparator" w:id="0">
    <w:p w14:paraId="319D119F" w14:textId="77777777" w:rsidR="00803D59" w:rsidRDefault="00803D59" w:rsidP="00CB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D0A1" w14:textId="77777777" w:rsidR="00803D59" w:rsidRDefault="00803D59" w:rsidP="00CB1E7E">
      <w:pPr>
        <w:spacing w:after="0" w:line="240" w:lineRule="auto"/>
      </w:pPr>
      <w:r>
        <w:separator/>
      </w:r>
    </w:p>
  </w:footnote>
  <w:footnote w:type="continuationSeparator" w:id="0">
    <w:p w14:paraId="31047AAB" w14:textId="77777777" w:rsidR="00803D59" w:rsidRDefault="00803D59" w:rsidP="00CB1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rPr>
      <w:id w:val="-1318336367"/>
      <w:docPartObj>
        <w:docPartGallery w:val="Page Numbers (Top of Page)"/>
        <w:docPartUnique/>
      </w:docPartObj>
    </w:sdtPr>
    <w:sdtContent>
      <w:p w14:paraId="66D0907A" w14:textId="4542BF84" w:rsidR="007527F0" w:rsidRPr="00152B68" w:rsidRDefault="007661FB" w:rsidP="007661FB">
        <w:pPr>
          <w:pStyle w:val="Header"/>
          <w:rPr>
            <w:rFonts w:ascii="Aptos" w:hAnsi="Aptos"/>
          </w:rPr>
        </w:pPr>
        <w:r w:rsidRPr="00152B68">
          <w:rPr>
            <w:rFonts w:ascii="Aptos" w:hAnsi="Aptos"/>
            <w:noProof/>
            <w14:ligatures w14:val="standardContextual"/>
          </w:rPr>
          <w:drawing>
            <wp:inline distT="0" distB="0" distL="0" distR="0" wp14:anchorId="1F98CB22" wp14:editId="43B58EB9">
              <wp:extent cx="129540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2512" cy="459710"/>
                      </a:xfrm>
                      <a:prstGeom prst="rect">
                        <a:avLst/>
                      </a:prstGeom>
                    </pic:spPr>
                  </pic:pic>
                </a:graphicData>
              </a:graphic>
            </wp:inline>
          </w:drawing>
        </w:r>
        <w:r w:rsidRPr="00152B68">
          <w:rPr>
            <w:rFonts w:ascii="Aptos" w:hAnsi="Aptos"/>
          </w:rPr>
          <w:t xml:space="preserve">                                                            </w:t>
        </w:r>
        <w:r w:rsidR="00F416D3" w:rsidRPr="00152B68">
          <w:rPr>
            <w:rFonts w:ascii="Aptos" w:hAnsi="Aptos"/>
          </w:rPr>
          <w:t xml:space="preserve">   </w:t>
        </w:r>
        <w:r w:rsidRPr="00152B68">
          <w:rPr>
            <w:rFonts w:ascii="Aptos" w:hAnsi="Aptos"/>
          </w:rPr>
          <w:t xml:space="preserve">            </w:t>
        </w:r>
        <w:r w:rsidR="00F416D3" w:rsidRPr="00152B68">
          <w:rPr>
            <w:rFonts w:ascii="Aptos" w:hAnsi="Aptos"/>
          </w:rPr>
          <w:t xml:space="preserve">       </w:t>
        </w:r>
        <w:r w:rsidRPr="00152B68">
          <w:rPr>
            <w:rFonts w:ascii="Aptos" w:hAnsi="Aptos"/>
            <w:b/>
            <w:bCs/>
          </w:rPr>
          <w:t>SOAS</w:t>
        </w:r>
        <w:r w:rsidR="00F416D3" w:rsidRPr="00152B68">
          <w:rPr>
            <w:rFonts w:ascii="Aptos" w:hAnsi="Aptos"/>
            <w:b/>
            <w:bCs/>
          </w:rPr>
          <w:t xml:space="preserve"> EVENT RISK FORM                                                          </w:t>
        </w:r>
        <w:r w:rsidR="00F416D3" w:rsidRPr="00152B68">
          <w:rPr>
            <w:rFonts w:ascii="Aptos" w:hAnsi="Aptos"/>
          </w:rPr>
          <w:t xml:space="preserve">                                        </w:t>
        </w:r>
        <w:r w:rsidR="007527F0" w:rsidRPr="00152B68">
          <w:rPr>
            <w:rFonts w:ascii="Aptos" w:hAnsi="Aptos"/>
          </w:rPr>
          <w:t xml:space="preserve">Page </w:t>
        </w:r>
        <w:r w:rsidR="007527F0" w:rsidRPr="00152B68">
          <w:rPr>
            <w:rFonts w:ascii="Aptos" w:hAnsi="Aptos"/>
            <w:b/>
            <w:bCs/>
            <w:sz w:val="24"/>
            <w:szCs w:val="24"/>
          </w:rPr>
          <w:fldChar w:fldCharType="begin"/>
        </w:r>
        <w:r w:rsidR="007527F0" w:rsidRPr="00152B68">
          <w:rPr>
            <w:rFonts w:ascii="Aptos" w:hAnsi="Aptos"/>
            <w:b/>
            <w:bCs/>
          </w:rPr>
          <w:instrText xml:space="preserve"> PAGE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r w:rsidR="007527F0" w:rsidRPr="00152B68">
          <w:rPr>
            <w:rFonts w:ascii="Aptos" w:hAnsi="Aptos"/>
          </w:rPr>
          <w:t xml:space="preserve"> of </w:t>
        </w:r>
        <w:r w:rsidR="007527F0" w:rsidRPr="00152B68">
          <w:rPr>
            <w:rFonts w:ascii="Aptos" w:hAnsi="Aptos"/>
            <w:b/>
            <w:bCs/>
            <w:sz w:val="24"/>
            <w:szCs w:val="24"/>
          </w:rPr>
          <w:fldChar w:fldCharType="begin"/>
        </w:r>
        <w:r w:rsidR="007527F0" w:rsidRPr="00152B68">
          <w:rPr>
            <w:rFonts w:ascii="Aptos" w:hAnsi="Aptos"/>
            <w:b/>
            <w:bCs/>
          </w:rPr>
          <w:instrText xml:space="preserve"> NUMPAGES  </w:instrText>
        </w:r>
        <w:r w:rsidR="007527F0" w:rsidRPr="00152B68">
          <w:rPr>
            <w:rFonts w:ascii="Aptos" w:hAnsi="Aptos"/>
            <w:b/>
            <w:bCs/>
            <w:sz w:val="24"/>
            <w:szCs w:val="24"/>
          </w:rPr>
          <w:fldChar w:fldCharType="separate"/>
        </w:r>
        <w:r w:rsidR="007527F0" w:rsidRPr="00152B68">
          <w:rPr>
            <w:rFonts w:ascii="Aptos" w:hAnsi="Aptos"/>
            <w:b/>
            <w:bCs/>
            <w:noProof/>
          </w:rPr>
          <w:t>2</w:t>
        </w:r>
        <w:r w:rsidR="007527F0" w:rsidRPr="00152B68">
          <w:rPr>
            <w:rFonts w:ascii="Aptos" w:hAnsi="Aptos"/>
            <w:b/>
            <w:bCs/>
            <w:sz w:val="24"/>
            <w:szCs w:val="24"/>
          </w:rPr>
          <w:fldChar w:fldCharType="end"/>
        </w:r>
      </w:p>
    </w:sdtContent>
  </w:sdt>
  <w:p w14:paraId="4BB53D8A" w14:textId="4DB275DE" w:rsidR="00CB1E7E" w:rsidRDefault="00CB1E7E" w:rsidP="00754A51">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67D"/>
    <w:multiLevelType w:val="hybridMultilevel"/>
    <w:tmpl w:val="C91A9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C357B"/>
    <w:multiLevelType w:val="hybridMultilevel"/>
    <w:tmpl w:val="B53E955E"/>
    <w:lvl w:ilvl="0" w:tplc="BDFAB38C">
      <w:start w:val="2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130E8"/>
    <w:multiLevelType w:val="hybridMultilevel"/>
    <w:tmpl w:val="FA6EFE94"/>
    <w:lvl w:ilvl="0" w:tplc="33C2ECD2">
      <w:start w:val="2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42653D"/>
    <w:multiLevelType w:val="hybridMultilevel"/>
    <w:tmpl w:val="FCD8A5A8"/>
    <w:lvl w:ilvl="0" w:tplc="472E07C2">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4" w15:restartNumberingAfterBreak="0">
    <w:nsid w:val="5A4849F9"/>
    <w:multiLevelType w:val="hybridMultilevel"/>
    <w:tmpl w:val="1EA6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2714FA"/>
    <w:multiLevelType w:val="hybridMultilevel"/>
    <w:tmpl w:val="A3A6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2912B0"/>
    <w:multiLevelType w:val="hybridMultilevel"/>
    <w:tmpl w:val="E814F924"/>
    <w:lvl w:ilvl="0" w:tplc="141CC2BA">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16403">
    <w:abstractNumId w:val="6"/>
  </w:num>
  <w:num w:numId="2" w16cid:durableId="991174482">
    <w:abstractNumId w:val="0"/>
  </w:num>
  <w:num w:numId="3" w16cid:durableId="950165085">
    <w:abstractNumId w:val="4"/>
  </w:num>
  <w:num w:numId="4" w16cid:durableId="59788666">
    <w:abstractNumId w:val="5"/>
  </w:num>
  <w:num w:numId="5" w16cid:durableId="1551721600">
    <w:abstractNumId w:val="1"/>
  </w:num>
  <w:num w:numId="6" w16cid:durableId="723795318">
    <w:abstractNumId w:val="2"/>
  </w:num>
  <w:num w:numId="7" w16cid:durableId="1321078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A9"/>
    <w:rsid w:val="000021DD"/>
    <w:rsid w:val="000252D8"/>
    <w:rsid w:val="0002789F"/>
    <w:rsid w:val="000668C8"/>
    <w:rsid w:val="000923A9"/>
    <w:rsid w:val="000A0FC5"/>
    <w:rsid w:val="000A2DC2"/>
    <w:rsid w:val="000B1227"/>
    <w:rsid w:val="000E2D88"/>
    <w:rsid w:val="000F3150"/>
    <w:rsid w:val="00137339"/>
    <w:rsid w:val="00152B68"/>
    <w:rsid w:val="00154533"/>
    <w:rsid w:val="00161A76"/>
    <w:rsid w:val="00171CB0"/>
    <w:rsid w:val="00186525"/>
    <w:rsid w:val="0019621F"/>
    <w:rsid w:val="001B7FAC"/>
    <w:rsid w:val="00214013"/>
    <w:rsid w:val="0021639E"/>
    <w:rsid w:val="00234DE7"/>
    <w:rsid w:val="00265E1E"/>
    <w:rsid w:val="00292FC5"/>
    <w:rsid w:val="002B0082"/>
    <w:rsid w:val="002B2D10"/>
    <w:rsid w:val="0031643A"/>
    <w:rsid w:val="0032322C"/>
    <w:rsid w:val="003C57E6"/>
    <w:rsid w:val="003E6222"/>
    <w:rsid w:val="00440BAF"/>
    <w:rsid w:val="00465EAD"/>
    <w:rsid w:val="004D46BD"/>
    <w:rsid w:val="004F3656"/>
    <w:rsid w:val="005011FD"/>
    <w:rsid w:val="00541D31"/>
    <w:rsid w:val="00546342"/>
    <w:rsid w:val="00567556"/>
    <w:rsid w:val="005B3EC8"/>
    <w:rsid w:val="005B6609"/>
    <w:rsid w:val="005E7141"/>
    <w:rsid w:val="00612CC4"/>
    <w:rsid w:val="00623AF2"/>
    <w:rsid w:val="00663E00"/>
    <w:rsid w:val="006B2DFC"/>
    <w:rsid w:val="006D160B"/>
    <w:rsid w:val="006F2DA7"/>
    <w:rsid w:val="006F5766"/>
    <w:rsid w:val="00714710"/>
    <w:rsid w:val="00727D13"/>
    <w:rsid w:val="00730DB8"/>
    <w:rsid w:val="007364E0"/>
    <w:rsid w:val="007527F0"/>
    <w:rsid w:val="00754A51"/>
    <w:rsid w:val="0075582D"/>
    <w:rsid w:val="007625B5"/>
    <w:rsid w:val="007661FB"/>
    <w:rsid w:val="007869FE"/>
    <w:rsid w:val="0079026C"/>
    <w:rsid w:val="00797E74"/>
    <w:rsid w:val="007A4FF3"/>
    <w:rsid w:val="007B40DA"/>
    <w:rsid w:val="00803C72"/>
    <w:rsid w:val="00803D59"/>
    <w:rsid w:val="00852503"/>
    <w:rsid w:val="008531B0"/>
    <w:rsid w:val="008616C2"/>
    <w:rsid w:val="0087464C"/>
    <w:rsid w:val="008A6786"/>
    <w:rsid w:val="008A6AB5"/>
    <w:rsid w:val="008B36F3"/>
    <w:rsid w:val="008C2802"/>
    <w:rsid w:val="008D19EA"/>
    <w:rsid w:val="008D39DC"/>
    <w:rsid w:val="008E2963"/>
    <w:rsid w:val="00903EA0"/>
    <w:rsid w:val="009348AF"/>
    <w:rsid w:val="009409FE"/>
    <w:rsid w:val="00957ED7"/>
    <w:rsid w:val="00975A62"/>
    <w:rsid w:val="00976050"/>
    <w:rsid w:val="009A6AA5"/>
    <w:rsid w:val="009C2243"/>
    <w:rsid w:val="009D5EB8"/>
    <w:rsid w:val="009E7B85"/>
    <w:rsid w:val="00A01495"/>
    <w:rsid w:val="00A04D79"/>
    <w:rsid w:val="00A05D74"/>
    <w:rsid w:val="00A52B08"/>
    <w:rsid w:val="00A626CA"/>
    <w:rsid w:val="00AA04F8"/>
    <w:rsid w:val="00AA067B"/>
    <w:rsid w:val="00AA5CAB"/>
    <w:rsid w:val="00AF2AEB"/>
    <w:rsid w:val="00B03F80"/>
    <w:rsid w:val="00B258D5"/>
    <w:rsid w:val="00B45714"/>
    <w:rsid w:val="00B6702B"/>
    <w:rsid w:val="00B76D9A"/>
    <w:rsid w:val="00B91FA9"/>
    <w:rsid w:val="00BC5F8A"/>
    <w:rsid w:val="00BD4094"/>
    <w:rsid w:val="00BE49A4"/>
    <w:rsid w:val="00BF3300"/>
    <w:rsid w:val="00C21500"/>
    <w:rsid w:val="00C4007F"/>
    <w:rsid w:val="00C45CDA"/>
    <w:rsid w:val="00C46BC9"/>
    <w:rsid w:val="00C5107F"/>
    <w:rsid w:val="00C536B3"/>
    <w:rsid w:val="00C5719E"/>
    <w:rsid w:val="00C64F2D"/>
    <w:rsid w:val="00C9508A"/>
    <w:rsid w:val="00CA3F94"/>
    <w:rsid w:val="00CB05C8"/>
    <w:rsid w:val="00CB11FA"/>
    <w:rsid w:val="00CB175A"/>
    <w:rsid w:val="00CB1E7E"/>
    <w:rsid w:val="00CB4CA7"/>
    <w:rsid w:val="00D61798"/>
    <w:rsid w:val="00D813B9"/>
    <w:rsid w:val="00D8577F"/>
    <w:rsid w:val="00DC6490"/>
    <w:rsid w:val="00DC7422"/>
    <w:rsid w:val="00DC78CC"/>
    <w:rsid w:val="00DD32F1"/>
    <w:rsid w:val="00DD39EB"/>
    <w:rsid w:val="00DD3CA3"/>
    <w:rsid w:val="00DE4716"/>
    <w:rsid w:val="00DF0227"/>
    <w:rsid w:val="00DF756F"/>
    <w:rsid w:val="00E0011F"/>
    <w:rsid w:val="00E02436"/>
    <w:rsid w:val="00E23C3A"/>
    <w:rsid w:val="00E4566E"/>
    <w:rsid w:val="00E62136"/>
    <w:rsid w:val="00E622EC"/>
    <w:rsid w:val="00E72DA9"/>
    <w:rsid w:val="00E9407C"/>
    <w:rsid w:val="00E97AC8"/>
    <w:rsid w:val="00EA783B"/>
    <w:rsid w:val="00EB56E8"/>
    <w:rsid w:val="00EE0CE9"/>
    <w:rsid w:val="00EE54C7"/>
    <w:rsid w:val="00EF3461"/>
    <w:rsid w:val="00F27695"/>
    <w:rsid w:val="00F41092"/>
    <w:rsid w:val="00F416D3"/>
    <w:rsid w:val="00F54D8D"/>
    <w:rsid w:val="00FC025D"/>
    <w:rsid w:val="00FD293B"/>
    <w:rsid w:val="00FF0B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B0E9"/>
  <w15:chartTrackingRefBased/>
  <w15:docId w15:val="{B90E6294-CDB7-4DCC-A1AD-5B0ED84C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95"/>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E7E"/>
  </w:style>
  <w:style w:type="paragraph" w:styleId="Footer">
    <w:name w:val="footer"/>
    <w:basedOn w:val="Normal"/>
    <w:link w:val="FooterChar"/>
    <w:uiPriority w:val="99"/>
    <w:unhideWhenUsed/>
    <w:rsid w:val="00CB1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E7E"/>
  </w:style>
  <w:style w:type="paragraph" w:styleId="ListParagraph">
    <w:name w:val="List Paragraph"/>
    <w:basedOn w:val="Normal"/>
    <w:uiPriority w:val="34"/>
    <w:qFormat/>
    <w:rsid w:val="00A01495"/>
    <w:pPr>
      <w:ind w:left="720"/>
      <w:contextualSpacing/>
    </w:pPr>
  </w:style>
  <w:style w:type="table" w:styleId="TableGrid">
    <w:name w:val="Table Grid"/>
    <w:basedOn w:val="TableNormal"/>
    <w:uiPriority w:val="39"/>
    <w:rsid w:val="00A0149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495"/>
    <w:rPr>
      <w:color w:val="0563C1" w:themeColor="hyperlink"/>
      <w:u w:val="single"/>
    </w:rPr>
  </w:style>
  <w:style w:type="table" w:customStyle="1" w:styleId="TableGrid0">
    <w:name w:val="TableGrid"/>
    <w:rsid w:val="00A0149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A014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495"/>
    <w:rPr>
      <w:rFonts w:asciiTheme="majorHAnsi" w:eastAsiaTheme="majorEastAsia" w:hAnsiTheme="majorHAnsi" w:cstheme="majorBidi"/>
      <w:spacing w:val="-10"/>
      <w:kern w:val="28"/>
      <w:sz w:val="56"/>
      <w:szCs w:val="56"/>
      <w14:ligatures w14:val="none"/>
    </w:rPr>
  </w:style>
  <w:style w:type="paragraph" w:customStyle="1" w:styleId="Normal1">
    <w:name w:val="Normal1"/>
    <w:rsid w:val="00E62136"/>
    <w:pPr>
      <w:spacing w:after="0"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7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as.unidesk.ac.uk/tas/public/login/saml"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as.ac.uk/about/governance/policies-and-procedures/key-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oas-prod.planoncloud.com/home/BP/WebClient?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8BEBEA2CD3D9479DF8E265273F7202" ma:contentTypeVersion="12" ma:contentTypeDescription="Create a new document." ma:contentTypeScope="" ma:versionID="1d9b8caa539e3a15fb37434e7d28538a">
  <xsd:schema xmlns:xsd="http://www.w3.org/2001/XMLSchema" xmlns:xs="http://www.w3.org/2001/XMLSchema" xmlns:p="http://schemas.microsoft.com/office/2006/metadata/properties" xmlns:ns2="100cd6d6-947f-48b7-865c-9514b8410b57" xmlns:ns3="f2f87a5d-0bc0-496d-b8c3-b28c1d9b2f9e" targetNamespace="http://schemas.microsoft.com/office/2006/metadata/properties" ma:root="true" ma:fieldsID="1e251e57930bbefab2a2343c151e63b0" ns2:_="" ns3:_="">
    <xsd:import namespace="100cd6d6-947f-48b7-865c-9514b8410b57"/>
    <xsd:import namespace="f2f87a5d-0bc0-496d-b8c3-b28c1d9b2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cd6d6-947f-48b7-865c-9514b841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7a5d-0bc0-496d-b8c3-b28c1d9b2f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0d934c-5b9f-4b7b-adee-e54f6340ae7c}" ma:internalName="TaxCatchAll" ma:showField="CatchAllData" ma:web="f2f87a5d-0bc0-496d-b8c3-b28c1d9b2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f87a5d-0bc0-496d-b8c3-b28c1d9b2f9e" xsi:nil="true"/>
    <lcf76f155ced4ddcb4097134ff3c332f xmlns="100cd6d6-947f-48b7-865c-9514b8410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DA9F50-3A7B-4CDF-B11B-FA1A5D23A498}">
  <ds:schemaRefs>
    <ds:schemaRef ds:uri="http://schemas.openxmlformats.org/officeDocument/2006/bibliography"/>
  </ds:schemaRefs>
</ds:datastoreItem>
</file>

<file path=customXml/itemProps2.xml><?xml version="1.0" encoding="utf-8"?>
<ds:datastoreItem xmlns:ds="http://schemas.openxmlformats.org/officeDocument/2006/customXml" ds:itemID="{AF1757D5-8F1B-4A50-AAFC-C1DC6E21821E}"/>
</file>

<file path=customXml/itemProps3.xml><?xml version="1.0" encoding="utf-8"?>
<ds:datastoreItem xmlns:ds="http://schemas.openxmlformats.org/officeDocument/2006/customXml" ds:itemID="{CF58E158-E040-4AB9-9709-0A385A89DCD2}"/>
</file>

<file path=customXml/itemProps4.xml><?xml version="1.0" encoding="utf-8"?>
<ds:datastoreItem xmlns:ds="http://schemas.openxmlformats.org/officeDocument/2006/customXml" ds:itemID="{9EF5401D-345B-4AC7-A2A7-F9998072E4F0}"/>
</file>

<file path=docProps/app.xml><?xml version="1.0" encoding="utf-8"?>
<Properties xmlns="http://schemas.openxmlformats.org/officeDocument/2006/extended-properties" xmlns:vt="http://schemas.openxmlformats.org/officeDocument/2006/docPropsVTypes">
  <Template>Normal</Template>
  <TotalTime>25</TotalTime>
  <Pages>1</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Palazzi</dc:creator>
  <cp:keywords/>
  <dc:description/>
  <cp:lastModifiedBy>Barry Palmer</cp:lastModifiedBy>
  <cp:revision>4</cp:revision>
  <dcterms:created xsi:type="dcterms:W3CDTF">2024-08-06T07:14:00Z</dcterms:created>
  <dcterms:modified xsi:type="dcterms:W3CDTF">2024-08-06T07:38:00Z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2024-03-15T09:33:24Z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e99737dd-de5f-4a79-88f3-3b9954830980</vt:lpwstr>
  </property>
  <property fmtid="{D5CDD505-2E9C-101B-9397-08002B2CF9AE}" pid="8" name="MSIP_Label_b98fac97-8d33-4425-95a4-f76d2cce012e_ContentBits">
    <vt:lpwstr>0</vt:lpwstr>
  </property>
  <property fmtid="{D5CDD505-2E9C-101B-9397-08002B2CF9AE}" pid="9" name="ContentTypeId">
    <vt:lpwstr>0x010100CC8BEBEA2CD3D9479DF8E265273F7202</vt:lpwstr>
  </property>
  <property fmtid="{D5CDD505-2E9C-101B-9397-08002B2CF9AE}" pid="10" name="Order">
    <vt:r8>1378100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ies>
</file>